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66A0" w14:textId="77777777" w:rsidR="005D186F" w:rsidRPr="00003340" w:rsidRDefault="005D186F" w:rsidP="005D186F"/>
    <w:p w14:paraId="72440361" w14:textId="12475402" w:rsidR="005D186F" w:rsidRPr="00003340" w:rsidRDefault="005D186F" w:rsidP="005D186F"/>
    <w:p w14:paraId="556E9B21" w14:textId="0F4228FE" w:rsidR="005D186F" w:rsidRPr="00003340" w:rsidRDefault="005D186F" w:rsidP="005D186F"/>
    <w:p w14:paraId="782B503E" w14:textId="50E5ACD5" w:rsidR="005D186F" w:rsidRPr="00003340" w:rsidRDefault="005D186F" w:rsidP="005D186F"/>
    <w:p w14:paraId="162450BB" w14:textId="0A39D840" w:rsidR="003569A9" w:rsidRPr="00003340" w:rsidRDefault="003569A9" w:rsidP="005D186F"/>
    <w:p w14:paraId="6829B935" w14:textId="23B31BAB" w:rsidR="003569A9" w:rsidRPr="00003340" w:rsidRDefault="003569A9" w:rsidP="005D186F"/>
    <w:p w14:paraId="29393ACD" w14:textId="77777777" w:rsidR="003569A9" w:rsidRPr="00003340" w:rsidRDefault="003569A9" w:rsidP="005D186F"/>
    <w:p w14:paraId="364298CC" w14:textId="77777777" w:rsidR="005D186F" w:rsidRPr="00003340" w:rsidRDefault="005D186F" w:rsidP="005D186F">
      <w:pPr>
        <w:pStyle w:val="Nadpis1"/>
        <w:keepNext w:val="0"/>
        <w:keepLines w:val="0"/>
        <w:widowControl w:val="0"/>
        <w:spacing w:before="240" w:after="240"/>
        <w:rPr>
          <w:sz w:val="28"/>
        </w:rPr>
      </w:pPr>
      <w:r w:rsidRPr="00003340">
        <w:rPr>
          <w:sz w:val="28"/>
        </w:rPr>
        <w:t>__________________________________________________________</w:t>
      </w:r>
    </w:p>
    <w:p w14:paraId="33ECADFD" w14:textId="712ACEAA" w:rsidR="005D186F" w:rsidRPr="00003340" w:rsidRDefault="005D186F" w:rsidP="005D186F">
      <w:pPr>
        <w:pStyle w:val="Nadpis1"/>
        <w:keepNext w:val="0"/>
        <w:keepLines w:val="0"/>
        <w:widowControl w:val="0"/>
        <w:tabs>
          <w:tab w:val="left" w:pos="0"/>
        </w:tabs>
        <w:spacing w:before="240" w:after="240"/>
        <w:rPr>
          <w:sz w:val="32"/>
          <w:szCs w:val="32"/>
        </w:rPr>
      </w:pPr>
      <w:r w:rsidRPr="00003340">
        <w:rPr>
          <w:sz w:val="32"/>
          <w:szCs w:val="32"/>
        </w:rPr>
        <w:t>STANOVY DOBROVOLNÉHO SVAZKU OBCÍ</w:t>
      </w:r>
    </w:p>
    <w:p w14:paraId="19DBA19F" w14:textId="77777777" w:rsidR="005D186F" w:rsidRPr="00003340" w:rsidRDefault="005D186F" w:rsidP="005D186F">
      <w:pPr>
        <w:pStyle w:val="Nadpis1"/>
        <w:keepNext w:val="0"/>
        <w:keepLines w:val="0"/>
        <w:widowControl w:val="0"/>
        <w:tabs>
          <w:tab w:val="left" w:pos="0"/>
        </w:tabs>
        <w:spacing w:before="240" w:after="240"/>
        <w:rPr>
          <w:sz w:val="28"/>
        </w:rPr>
      </w:pPr>
      <w:r w:rsidRPr="00003340">
        <w:rPr>
          <w:sz w:val="28"/>
        </w:rPr>
        <w:t>___________________________________________________________</w:t>
      </w:r>
    </w:p>
    <w:p w14:paraId="19D41B05" w14:textId="77777777" w:rsidR="005D186F" w:rsidRPr="00003340" w:rsidRDefault="005D186F" w:rsidP="005D186F">
      <w:pPr>
        <w:pStyle w:val="Nadpis1"/>
        <w:keepNext w:val="0"/>
        <w:keepLines w:val="0"/>
        <w:widowControl w:val="0"/>
        <w:spacing w:before="240" w:after="240"/>
        <w:rPr>
          <w:sz w:val="28"/>
        </w:rPr>
      </w:pPr>
    </w:p>
    <w:p w14:paraId="7489EC9E" w14:textId="77777777" w:rsidR="009A243E" w:rsidRPr="00003340" w:rsidRDefault="009A243E" w:rsidP="009A243E">
      <w:pPr>
        <w:pStyle w:val="Nadpis1"/>
        <w:keepNext w:val="0"/>
        <w:keepLines w:val="0"/>
        <w:widowControl w:val="0"/>
        <w:spacing w:before="240" w:after="240"/>
        <w:rPr>
          <w:sz w:val="28"/>
        </w:rPr>
      </w:pPr>
      <w:bookmarkStart w:id="0" w:name="_Hlk57102224"/>
      <w:r w:rsidRPr="00003340">
        <w:rPr>
          <w:sz w:val="28"/>
        </w:rPr>
        <w:t>Dobrovolný svazek obcí POKOCÁBÍ</w:t>
      </w:r>
    </w:p>
    <w:bookmarkEnd w:id="0"/>
    <w:p w14:paraId="728DA887" w14:textId="77777777" w:rsidR="005D186F" w:rsidRPr="00003340" w:rsidRDefault="005D186F" w:rsidP="005D186F">
      <w:pPr>
        <w:pStyle w:val="Nadpis1"/>
        <w:keepNext w:val="0"/>
        <w:keepLines w:val="0"/>
        <w:widowControl w:val="0"/>
        <w:rPr>
          <w:sz w:val="28"/>
        </w:rPr>
      </w:pPr>
    </w:p>
    <w:p w14:paraId="3F873682" w14:textId="77777777" w:rsidR="005D186F" w:rsidRPr="00003340" w:rsidRDefault="005D186F" w:rsidP="005D186F"/>
    <w:p w14:paraId="4142EF9E" w14:textId="77777777" w:rsidR="005D186F" w:rsidRPr="00003340" w:rsidRDefault="005D186F" w:rsidP="005D186F"/>
    <w:p w14:paraId="3FEF6ACC" w14:textId="77777777" w:rsidR="005D186F" w:rsidRPr="00003340" w:rsidRDefault="005D186F" w:rsidP="005D186F">
      <w:pPr>
        <w:jc w:val="both"/>
      </w:pPr>
    </w:p>
    <w:p w14:paraId="5EE0EB40" w14:textId="29B2922D" w:rsidR="005D186F" w:rsidRPr="00003340" w:rsidRDefault="005D186F" w:rsidP="005D186F">
      <w:pPr>
        <w:jc w:val="center"/>
      </w:pPr>
      <w:r w:rsidRPr="00003340">
        <w:t xml:space="preserve">V Dobříši dne </w:t>
      </w:r>
      <w:r w:rsidR="00595D97">
        <w:t xml:space="preserve">10. 12. </w:t>
      </w:r>
      <w:r w:rsidR="00B4718A" w:rsidRPr="00003340">
        <w:t>2020</w:t>
      </w:r>
    </w:p>
    <w:p w14:paraId="75ADD99A" w14:textId="77777777" w:rsidR="005D186F" w:rsidRPr="00003340" w:rsidRDefault="005D186F" w:rsidP="005D186F">
      <w:pPr>
        <w:pStyle w:val="Nadpis1"/>
        <w:keepNext w:val="0"/>
        <w:keepLines w:val="0"/>
        <w:widowControl w:val="0"/>
        <w:rPr>
          <w:sz w:val="28"/>
        </w:rPr>
      </w:pPr>
    </w:p>
    <w:p w14:paraId="2981E39B" w14:textId="77777777" w:rsidR="005D186F" w:rsidRPr="00003340" w:rsidRDefault="005D186F" w:rsidP="005D186F">
      <w:pPr>
        <w:pStyle w:val="Nadpis1"/>
        <w:keepNext w:val="0"/>
        <w:keepLines w:val="0"/>
        <w:widowControl w:val="0"/>
        <w:rPr>
          <w:sz w:val="28"/>
        </w:rPr>
      </w:pPr>
    </w:p>
    <w:p w14:paraId="7705721E" w14:textId="77777777" w:rsidR="005D186F" w:rsidRPr="00003340" w:rsidRDefault="005D186F" w:rsidP="005D186F"/>
    <w:p w14:paraId="26F7EDAC" w14:textId="77777777" w:rsidR="005D186F" w:rsidRPr="00003340" w:rsidRDefault="005D186F" w:rsidP="005D186F"/>
    <w:p w14:paraId="1065B43B" w14:textId="77777777" w:rsidR="005D186F" w:rsidRPr="00003340" w:rsidRDefault="005D186F" w:rsidP="005D186F"/>
    <w:p w14:paraId="28BFFF9F" w14:textId="77777777" w:rsidR="005D186F" w:rsidRPr="00003340" w:rsidRDefault="005D186F" w:rsidP="005D186F"/>
    <w:p w14:paraId="68BE3579" w14:textId="77777777" w:rsidR="005D186F" w:rsidRPr="00003340" w:rsidRDefault="005D186F" w:rsidP="005D186F"/>
    <w:p w14:paraId="6416646E" w14:textId="77777777" w:rsidR="005D186F" w:rsidRPr="00003340" w:rsidRDefault="005D186F" w:rsidP="005D186F"/>
    <w:p w14:paraId="4A17CB5E" w14:textId="77777777" w:rsidR="005D186F" w:rsidRPr="00003340" w:rsidRDefault="005D186F" w:rsidP="005D186F"/>
    <w:p w14:paraId="0DE1B536" w14:textId="77777777" w:rsidR="005D186F" w:rsidRPr="00003340" w:rsidRDefault="005D186F" w:rsidP="005D186F"/>
    <w:p w14:paraId="26F186DA" w14:textId="77777777" w:rsidR="005D186F" w:rsidRPr="00003340" w:rsidRDefault="005D186F" w:rsidP="005D186F"/>
    <w:p w14:paraId="1ACF0F72" w14:textId="77777777" w:rsidR="005D186F" w:rsidRPr="00003340" w:rsidRDefault="005D186F" w:rsidP="005D186F"/>
    <w:p w14:paraId="14904F60" w14:textId="77777777" w:rsidR="005D186F" w:rsidRPr="00003340" w:rsidRDefault="005D186F" w:rsidP="005D186F"/>
    <w:p w14:paraId="7F41C9DF" w14:textId="77777777" w:rsidR="005D186F" w:rsidRPr="00003340" w:rsidRDefault="005D186F" w:rsidP="005D186F"/>
    <w:p w14:paraId="4222C95A" w14:textId="77777777" w:rsidR="005D186F" w:rsidRPr="00003340" w:rsidRDefault="005D186F" w:rsidP="00DD1E04">
      <w:pPr>
        <w:pStyle w:val="Nadpis1"/>
        <w:keepNext w:val="0"/>
        <w:keepLines w:val="0"/>
        <w:widowControl w:val="0"/>
        <w:rPr>
          <w:sz w:val="28"/>
          <w:highlight w:val="yellow"/>
        </w:rPr>
      </w:pPr>
    </w:p>
    <w:p w14:paraId="6F9003EA" w14:textId="77777777" w:rsidR="005D186F" w:rsidRPr="00003340" w:rsidRDefault="005D186F" w:rsidP="00DD1E04">
      <w:pPr>
        <w:pStyle w:val="Nadpis1"/>
        <w:keepNext w:val="0"/>
        <w:keepLines w:val="0"/>
        <w:widowControl w:val="0"/>
        <w:rPr>
          <w:sz w:val="28"/>
          <w:highlight w:val="yellow"/>
        </w:rPr>
      </w:pPr>
    </w:p>
    <w:p w14:paraId="00483A9E" w14:textId="76B60621" w:rsidR="003E3D72" w:rsidRPr="00003340" w:rsidRDefault="00A91C54" w:rsidP="00DD1E04">
      <w:pPr>
        <w:pStyle w:val="Nadpis1"/>
        <w:keepNext w:val="0"/>
        <w:keepLines w:val="0"/>
        <w:widowControl w:val="0"/>
        <w:rPr>
          <w:sz w:val="28"/>
        </w:rPr>
      </w:pPr>
      <w:r w:rsidRPr="00003340">
        <w:rPr>
          <w:sz w:val="28"/>
        </w:rPr>
        <w:lastRenderedPageBreak/>
        <w:t>Dobrovolný svazek obcí POKOCÁBÍ</w:t>
      </w:r>
    </w:p>
    <w:p w14:paraId="4EA9C803" w14:textId="77777777" w:rsidR="003E3D72" w:rsidRPr="00003340" w:rsidRDefault="003E3D72" w:rsidP="003E3D72"/>
    <w:p w14:paraId="00480079" w14:textId="1095773D" w:rsidR="00E73DC7" w:rsidRPr="00003340" w:rsidRDefault="00E73DC7" w:rsidP="00DD1E04">
      <w:pPr>
        <w:pStyle w:val="Nadpis1"/>
        <w:keepNext w:val="0"/>
        <w:keepLines w:val="0"/>
        <w:widowControl w:val="0"/>
        <w:rPr>
          <w:sz w:val="28"/>
        </w:rPr>
      </w:pPr>
      <w:r w:rsidRPr="00003340">
        <w:rPr>
          <w:sz w:val="28"/>
        </w:rPr>
        <w:t xml:space="preserve">Stanovy </w:t>
      </w:r>
      <w:r w:rsidR="005D186F" w:rsidRPr="00003340">
        <w:rPr>
          <w:sz w:val="28"/>
        </w:rPr>
        <w:t>svazk</w:t>
      </w:r>
      <w:r w:rsidRPr="00003340">
        <w:rPr>
          <w:sz w:val="28"/>
        </w:rPr>
        <w:t>u</w:t>
      </w:r>
    </w:p>
    <w:p w14:paraId="510C15B5" w14:textId="230B1C26" w:rsidR="0081452E" w:rsidRPr="00003340" w:rsidRDefault="0081452E" w:rsidP="0081452E">
      <w:pPr>
        <w:jc w:val="center"/>
      </w:pPr>
      <w:r w:rsidRPr="00003340">
        <w:t>ve smyslu ustanovení § 50 odst. 2 zákona č. 128/2000 Sb., o obcích (obecní zřízení), ve znění účinném k datu přijetí těchto stanov („</w:t>
      </w:r>
      <w:r w:rsidRPr="00003340">
        <w:rPr>
          <w:b/>
          <w:bCs/>
          <w:i/>
          <w:iCs/>
        </w:rPr>
        <w:t>Obecní zřízení</w:t>
      </w:r>
      <w:r w:rsidRPr="00003340">
        <w:t>“);</w:t>
      </w:r>
    </w:p>
    <w:p w14:paraId="6A8228F8" w14:textId="77777777" w:rsidR="00E73DC7" w:rsidRPr="00003340" w:rsidRDefault="00E73DC7" w:rsidP="0081452E">
      <w:pPr>
        <w:pStyle w:val="Nzev"/>
        <w:ind w:left="0" w:hanging="142"/>
      </w:pPr>
      <w:r w:rsidRPr="00003340">
        <w:t>Název a sídlo</w:t>
      </w:r>
    </w:p>
    <w:p w14:paraId="544174F4" w14:textId="6609830E" w:rsidR="00297D09" w:rsidRPr="00003340" w:rsidRDefault="00BC296F" w:rsidP="00AE0852">
      <w:pPr>
        <w:pStyle w:val="Styl1"/>
        <w:ind w:hanging="574"/>
      </w:pPr>
      <w:r w:rsidRPr="00003340">
        <w:rPr>
          <w:bCs/>
        </w:rPr>
        <w:t>Název svazku:</w:t>
      </w:r>
      <w:r w:rsidRPr="00003340">
        <w:rPr>
          <w:b/>
        </w:rPr>
        <w:t xml:space="preserve"> </w:t>
      </w:r>
      <w:r w:rsidR="00A91C54" w:rsidRPr="00003340">
        <w:rPr>
          <w:b/>
        </w:rPr>
        <w:t>Dobrovolný svazek obcí POKOCÁBÍ</w:t>
      </w:r>
      <w:r w:rsidR="00E73DC7" w:rsidRPr="00003340">
        <w:t xml:space="preserve"> (</w:t>
      </w:r>
      <w:r w:rsidR="005D186F" w:rsidRPr="00003340">
        <w:t xml:space="preserve">dále jen </w:t>
      </w:r>
      <w:r w:rsidR="003E3D72" w:rsidRPr="00003340">
        <w:t>„</w:t>
      </w:r>
      <w:r w:rsidR="005D186F" w:rsidRPr="00003340">
        <w:rPr>
          <w:b/>
          <w:i/>
        </w:rPr>
        <w:t>Svazek</w:t>
      </w:r>
      <w:r w:rsidR="003E3D72" w:rsidRPr="00003340">
        <w:t>“</w:t>
      </w:r>
      <w:r w:rsidR="00E73DC7" w:rsidRPr="00003340">
        <w:t xml:space="preserve">) </w:t>
      </w:r>
      <w:r w:rsidR="00297D09" w:rsidRPr="00003340">
        <w:t>je samosprávným a</w:t>
      </w:r>
      <w:r w:rsidR="00EE794E" w:rsidRPr="00003340">
        <w:t> </w:t>
      </w:r>
      <w:r w:rsidR="00297D09" w:rsidRPr="00003340">
        <w:t>dobrovolným svazkem jeho členů.</w:t>
      </w:r>
    </w:p>
    <w:p w14:paraId="1E6A9A3F" w14:textId="15F5A6C6" w:rsidR="00E73DC7" w:rsidRPr="00003340" w:rsidRDefault="00EE655A" w:rsidP="00AE0852">
      <w:pPr>
        <w:pStyle w:val="Styl1"/>
        <w:ind w:hanging="574"/>
      </w:pPr>
      <w:r w:rsidRPr="00003340">
        <w:t xml:space="preserve">Sídlo svazku: </w:t>
      </w:r>
      <w:r w:rsidR="00797DAA" w:rsidRPr="00003340">
        <w:t>Jiráskova</w:t>
      </w:r>
      <w:r w:rsidR="00830041" w:rsidRPr="00003340">
        <w:t xml:space="preserve"> 656</w:t>
      </w:r>
      <w:r w:rsidR="00D827B2" w:rsidRPr="00003340">
        <w:t>, 263 01 Dobříš</w:t>
      </w:r>
      <w:r w:rsidR="00E73DC7" w:rsidRPr="00003340">
        <w:t>.</w:t>
      </w:r>
    </w:p>
    <w:p w14:paraId="25D846B7" w14:textId="77777777" w:rsidR="00260C03" w:rsidRPr="00003340" w:rsidRDefault="00260C03" w:rsidP="00260C03">
      <w:pPr>
        <w:pStyle w:val="Nzev"/>
        <w:ind w:left="0" w:hanging="142"/>
      </w:pPr>
      <w:r w:rsidRPr="00003340">
        <w:t xml:space="preserve">Předmět činnosti a účel Svazku  </w:t>
      </w:r>
    </w:p>
    <w:p w14:paraId="4B2859CA" w14:textId="77777777" w:rsidR="00260C03" w:rsidRPr="00003340" w:rsidRDefault="00260C03" w:rsidP="00260C03">
      <w:pPr>
        <w:pStyle w:val="Styl1"/>
        <w:ind w:hanging="574"/>
        <w:rPr>
          <w:lang w:eastAsia="ar-SA"/>
        </w:rPr>
      </w:pPr>
      <w:r w:rsidRPr="00003340">
        <w:rPr>
          <w:lang w:eastAsia="ar-SA"/>
        </w:rPr>
        <w:t>Předmětem a účelem Svazku je:</w:t>
      </w:r>
    </w:p>
    <w:p w14:paraId="1480F066" w14:textId="78A219E4" w:rsidR="00E73DC7" w:rsidRPr="00003340" w:rsidRDefault="00E73DC7" w:rsidP="00192941">
      <w:pPr>
        <w:pStyle w:val="Styl2"/>
        <w:tabs>
          <w:tab w:val="num" w:pos="360"/>
        </w:tabs>
        <w:ind w:left="1418" w:hanging="851"/>
      </w:pPr>
      <w:r w:rsidRPr="00003340">
        <w:t>Zajišťování veřejných služeb v</w:t>
      </w:r>
      <w:r w:rsidR="00FE19C4" w:rsidRPr="00003340">
        <w:t xml:space="preserve"> </w:t>
      </w:r>
      <w:r w:rsidRPr="00003340">
        <w:t>oblasti vodního hospodářství</w:t>
      </w:r>
      <w:r w:rsidR="005D186F" w:rsidRPr="00003340">
        <w:t xml:space="preserve"> (zásobování vodou, odvádění a čištění odpadních vod)</w:t>
      </w:r>
      <w:r w:rsidR="00297D09" w:rsidRPr="00003340">
        <w:t>;</w:t>
      </w:r>
    </w:p>
    <w:p w14:paraId="68090626" w14:textId="0A927662" w:rsidR="00192941" w:rsidRPr="00003340" w:rsidRDefault="00E73DC7" w:rsidP="00192941">
      <w:pPr>
        <w:pStyle w:val="Styl2"/>
        <w:tabs>
          <w:tab w:val="num" w:pos="360"/>
        </w:tabs>
        <w:ind w:left="1418" w:hanging="851"/>
      </w:pPr>
      <w:r w:rsidRPr="00003340">
        <w:t>Sdružování</w:t>
      </w:r>
      <w:r w:rsidR="00FE19C4" w:rsidRPr="00003340">
        <w:t xml:space="preserve"> </w:t>
      </w:r>
      <w:r w:rsidRPr="00003340">
        <w:t>měst a obcí, případně dobrovolných</w:t>
      </w:r>
      <w:r w:rsidR="00FE19C4" w:rsidRPr="00003340">
        <w:t xml:space="preserve"> </w:t>
      </w:r>
      <w:r w:rsidRPr="00003340">
        <w:t>svazků</w:t>
      </w:r>
      <w:r w:rsidR="00FE19C4" w:rsidRPr="00003340">
        <w:t xml:space="preserve"> </w:t>
      </w:r>
      <w:r w:rsidRPr="00003340">
        <w:t>měst a obcí, které vlastní vodovody nebo kanalizace sloužící veřejné potřebě ve smyslu ust</w:t>
      </w:r>
      <w:r w:rsidR="00661166" w:rsidRPr="00003340">
        <w:t>anovení</w:t>
      </w:r>
      <w:r w:rsidRPr="00003340">
        <w:t xml:space="preserve"> §</w:t>
      </w:r>
      <w:r w:rsidR="00192941" w:rsidRPr="00003340">
        <w:t> </w:t>
      </w:r>
      <w:r w:rsidRPr="00003340">
        <w:t>1</w:t>
      </w:r>
      <w:r w:rsidR="00192941" w:rsidRPr="00003340">
        <w:t> </w:t>
      </w:r>
      <w:r w:rsidRPr="00003340">
        <w:t>zák</w:t>
      </w:r>
      <w:r w:rsidR="00192941" w:rsidRPr="00003340">
        <w:t>ona </w:t>
      </w:r>
      <w:r w:rsidRPr="00003340">
        <w:t>č.</w:t>
      </w:r>
      <w:r w:rsidR="003E3D72" w:rsidRPr="00003340">
        <w:t> </w:t>
      </w:r>
      <w:r w:rsidRPr="00003340">
        <w:t xml:space="preserve">274/2001 Sb., </w:t>
      </w:r>
      <w:r w:rsidR="003E3D72" w:rsidRPr="00003340">
        <w:t>o vodovodech a kanalizacích pro veřejnou potřebu a</w:t>
      </w:r>
      <w:r w:rsidR="00192941" w:rsidRPr="00003340">
        <w:t> </w:t>
      </w:r>
      <w:r w:rsidR="003E3D72" w:rsidRPr="00003340">
        <w:t>o</w:t>
      </w:r>
      <w:r w:rsidR="00192941" w:rsidRPr="00003340">
        <w:t> </w:t>
      </w:r>
      <w:r w:rsidR="003E3D72" w:rsidRPr="00003340">
        <w:t xml:space="preserve">změně některých zákonů (zákon o vodovodech a kanalizacích), </w:t>
      </w:r>
      <w:r w:rsidRPr="00003340">
        <w:t>ve znění účinném k</w:t>
      </w:r>
      <w:r w:rsidR="00192941" w:rsidRPr="00003340">
        <w:t> </w:t>
      </w:r>
      <w:r w:rsidRPr="00003340">
        <w:t>datu přijetí těchto stanov</w:t>
      </w:r>
      <w:r w:rsidR="00433C94" w:rsidRPr="00003340">
        <w:t xml:space="preserve"> (</w:t>
      </w:r>
      <w:r w:rsidR="005D186F" w:rsidRPr="00003340">
        <w:t xml:space="preserve">dále jen </w:t>
      </w:r>
      <w:r w:rsidR="00433C94" w:rsidRPr="00003340">
        <w:t>„</w:t>
      </w:r>
      <w:proofErr w:type="spellStart"/>
      <w:r w:rsidR="00433C94" w:rsidRPr="00003340">
        <w:rPr>
          <w:b/>
          <w:i/>
        </w:rPr>
        <w:t>ZoVaK</w:t>
      </w:r>
      <w:proofErr w:type="spellEnd"/>
      <w:r w:rsidR="00433C94" w:rsidRPr="00003340">
        <w:t>“)</w:t>
      </w:r>
      <w:r w:rsidR="00192941" w:rsidRPr="00003340">
        <w:t>;</w:t>
      </w:r>
    </w:p>
    <w:p w14:paraId="04A78427" w14:textId="748DA74E" w:rsidR="0093097F" w:rsidRPr="00003340" w:rsidRDefault="00192941" w:rsidP="00192941">
      <w:pPr>
        <w:pStyle w:val="Styl2"/>
        <w:tabs>
          <w:tab w:val="num" w:pos="360"/>
        </w:tabs>
        <w:ind w:left="1418" w:hanging="851"/>
      </w:pPr>
      <w:r w:rsidRPr="00003340">
        <w:t>Ochrana životního prostředí</w:t>
      </w:r>
      <w:r w:rsidR="007C29C5" w:rsidRPr="00003340">
        <w:t>.</w:t>
      </w:r>
    </w:p>
    <w:p w14:paraId="3F6940CF" w14:textId="69208861" w:rsidR="007C29C5" w:rsidRPr="00003340" w:rsidRDefault="007C29C5" w:rsidP="007C29C5">
      <w:pPr>
        <w:pStyle w:val="Styl1"/>
        <w:ind w:hanging="574"/>
      </w:pPr>
      <w:r w:rsidRPr="00003340">
        <w:t xml:space="preserve">Současně se předpokládá, že </w:t>
      </w:r>
      <w:r w:rsidR="005D186F" w:rsidRPr="00003340">
        <w:t>Svazek</w:t>
      </w:r>
      <w:r w:rsidRPr="00003340">
        <w:t xml:space="preserve"> </w:t>
      </w:r>
      <w:r w:rsidR="00B4718A" w:rsidRPr="00003340">
        <w:t xml:space="preserve">bude </w:t>
      </w:r>
      <w:r w:rsidRPr="00003340">
        <w:t xml:space="preserve">v budoucnu příjemcem </w:t>
      </w:r>
      <w:r w:rsidR="002F2FD8" w:rsidRPr="00003340">
        <w:t xml:space="preserve">účelové </w:t>
      </w:r>
      <w:r w:rsidRPr="00003340">
        <w:t>dotace určené na</w:t>
      </w:r>
      <w:r w:rsidR="002F2FD8" w:rsidRPr="00003340">
        <w:t> </w:t>
      </w:r>
      <w:r w:rsidRPr="00003340">
        <w:t xml:space="preserve">rozvoj vodohospodářské infrastruktury a </w:t>
      </w:r>
      <w:r w:rsidR="002F2FD8" w:rsidRPr="00003340">
        <w:t xml:space="preserve">případně i </w:t>
      </w:r>
      <w:r w:rsidRPr="00003340">
        <w:t>investorem</w:t>
      </w:r>
      <w:r w:rsidR="00C4691B" w:rsidRPr="00003340">
        <w:t xml:space="preserve"> dotované stavební akce</w:t>
      </w:r>
      <w:r w:rsidRPr="00003340">
        <w:t>.</w:t>
      </w:r>
    </w:p>
    <w:p w14:paraId="39BD1F54" w14:textId="3C9F7D32" w:rsidR="00E73DC7" w:rsidRPr="00003340" w:rsidRDefault="00E73DC7" w:rsidP="0081452E">
      <w:pPr>
        <w:pStyle w:val="Nzev"/>
        <w:ind w:left="0" w:hanging="142"/>
      </w:pPr>
      <w:r w:rsidRPr="00003340">
        <w:t xml:space="preserve">Hlavní činnost </w:t>
      </w:r>
      <w:r w:rsidR="005D186F" w:rsidRPr="00003340">
        <w:t>Svazk</w:t>
      </w:r>
      <w:r w:rsidRPr="00003340">
        <w:t>u</w:t>
      </w:r>
    </w:p>
    <w:p w14:paraId="2767B4C8" w14:textId="2C521E9B" w:rsidR="00E73DC7" w:rsidRPr="00003340" w:rsidRDefault="00E73DC7" w:rsidP="00AE0852">
      <w:pPr>
        <w:pStyle w:val="Styl1"/>
        <w:ind w:hanging="574"/>
      </w:pPr>
      <w:r w:rsidRPr="00003340">
        <w:t xml:space="preserve">Činnost </w:t>
      </w:r>
      <w:r w:rsidR="005D186F" w:rsidRPr="00003340">
        <w:t>Svazk</w:t>
      </w:r>
      <w:r w:rsidRPr="00003340">
        <w:t>u směřuje k</w:t>
      </w:r>
      <w:r w:rsidR="00F15EB5" w:rsidRPr="00003340">
        <w:t xml:space="preserve"> </w:t>
      </w:r>
      <w:r w:rsidRPr="00003340">
        <w:t>naplnění účelu popsaného v</w:t>
      </w:r>
      <w:r w:rsidR="00F15EB5" w:rsidRPr="00003340">
        <w:t xml:space="preserve"> </w:t>
      </w:r>
      <w:r w:rsidRPr="00003340">
        <w:t>čl</w:t>
      </w:r>
      <w:r w:rsidR="00192941" w:rsidRPr="00003340">
        <w:t>ánku</w:t>
      </w:r>
      <w:r w:rsidRPr="00003340">
        <w:t xml:space="preserve"> </w:t>
      </w:r>
      <w:r w:rsidR="005836AE" w:rsidRPr="00003340">
        <w:t>2</w:t>
      </w:r>
      <w:r w:rsidR="00326D0F" w:rsidRPr="00003340">
        <w:t>.</w:t>
      </w:r>
      <w:r w:rsidR="00192941" w:rsidRPr="00003340">
        <w:t xml:space="preserve"> těchto stanov (</w:t>
      </w:r>
      <w:r w:rsidR="00433C94" w:rsidRPr="00003340">
        <w:t xml:space="preserve">tzn. </w:t>
      </w:r>
      <w:r w:rsidRPr="00003340">
        <w:t>společn</w:t>
      </w:r>
      <w:r w:rsidR="00433C94" w:rsidRPr="00003340">
        <w:t>ého</w:t>
      </w:r>
      <w:r w:rsidRPr="00003340">
        <w:t xml:space="preserve"> zájm</w:t>
      </w:r>
      <w:r w:rsidR="00433C94" w:rsidRPr="00003340">
        <w:t>u</w:t>
      </w:r>
      <w:r w:rsidRPr="00003340">
        <w:t xml:space="preserve"> jeho členů</w:t>
      </w:r>
      <w:r w:rsidR="00192941" w:rsidRPr="00003340">
        <w:t>)</w:t>
      </w:r>
      <w:r w:rsidRPr="00003340">
        <w:t>. Tento účel je naplňován zejména prostřednictvím:</w:t>
      </w:r>
    </w:p>
    <w:p w14:paraId="508F1946" w14:textId="351916D6" w:rsidR="00E73DC7" w:rsidRPr="00003340" w:rsidRDefault="00E73DC7" w:rsidP="00192941">
      <w:pPr>
        <w:pStyle w:val="Styl2"/>
        <w:tabs>
          <w:tab w:val="num" w:pos="360"/>
        </w:tabs>
        <w:ind w:left="1418" w:hanging="851"/>
      </w:pPr>
      <w:r w:rsidRPr="00003340">
        <w:t>Vzájemné</w:t>
      </w:r>
      <w:r w:rsidR="00F15EB5" w:rsidRPr="00003340">
        <w:t xml:space="preserve"> </w:t>
      </w:r>
      <w:r w:rsidRPr="00003340">
        <w:t xml:space="preserve">spolupráce členů </w:t>
      </w:r>
      <w:r w:rsidR="005D186F" w:rsidRPr="00003340">
        <w:t>Svazk</w:t>
      </w:r>
      <w:r w:rsidRPr="00003340">
        <w:t>u a spolupráce s</w:t>
      </w:r>
      <w:r w:rsidR="00386C97" w:rsidRPr="00003340">
        <w:t xml:space="preserve"> dalšími </w:t>
      </w:r>
      <w:r w:rsidRPr="00003340">
        <w:t>subjekty pracujícími v</w:t>
      </w:r>
      <w:r w:rsidR="00F15EB5" w:rsidRPr="00003340">
        <w:t xml:space="preserve"> </w:t>
      </w:r>
      <w:r w:rsidRPr="00003340">
        <w:t>oblasti vodního hospodářství</w:t>
      </w:r>
      <w:r w:rsidR="00192941" w:rsidRPr="00003340">
        <w:t>;</w:t>
      </w:r>
    </w:p>
    <w:p w14:paraId="1CC96A40" w14:textId="2661F1FC" w:rsidR="00E73DC7" w:rsidRPr="00003340" w:rsidRDefault="00E73DC7" w:rsidP="00192941">
      <w:pPr>
        <w:pStyle w:val="Styl2"/>
        <w:tabs>
          <w:tab w:val="num" w:pos="360"/>
        </w:tabs>
        <w:ind w:left="1418" w:hanging="851"/>
      </w:pPr>
      <w:r w:rsidRPr="00003340">
        <w:t>Vystupováním</w:t>
      </w:r>
      <w:r w:rsidR="00F15EB5" w:rsidRPr="00003340">
        <w:t xml:space="preserve"> </w:t>
      </w:r>
      <w:r w:rsidR="00386C97" w:rsidRPr="00003340">
        <w:t xml:space="preserve">v pozici </w:t>
      </w:r>
      <w:r w:rsidRPr="00003340">
        <w:t>právnick</w:t>
      </w:r>
      <w:r w:rsidR="00386C97" w:rsidRPr="00003340">
        <w:t>é</w:t>
      </w:r>
      <w:r w:rsidRPr="00003340">
        <w:t xml:space="preserve"> osob</w:t>
      </w:r>
      <w:r w:rsidR="00386C97" w:rsidRPr="00003340">
        <w:t>y</w:t>
      </w:r>
      <w:r w:rsidRPr="00003340">
        <w:t xml:space="preserve"> hájící zájmy svých členů při výkonu společné obdobné kontroly při zajištění provozu vodovodů a kanalizací ve vlastnictví členů </w:t>
      </w:r>
      <w:r w:rsidR="005D186F" w:rsidRPr="00003340">
        <w:t>Svazk</w:t>
      </w:r>
      <w:r w:rsidRPr="00003340">
        <w:t>u</w:t>
      </w:r>
      <w:r w:rsidR="00192941" w:rsidRPr="00003340">
        <w:t>;</w:t>
      </w:r>
    </w:p>
    <w:p w14:paraId="01A8DB9A" w14:textId="3B6D0584" w:rsidR="00433C94" w:rsidRPr="00003340" w:rsidRDefault="00433C94" w:rsidP="00192941">
      <w:pPr>
        <w:pStyle w:val="Styl2"/>
        <w:tabs>
          <w:tab w:val="num" w:pos="360"/>
        </w:tabs>
        <w:ind w:left="1418" w:hanging="851"/>
      </w:pPr>
      <w:r w:rsidRPr="00003340">
        <w:t xml:space="preserve">Ochranou </w:t>
      </w:r>
      <w:r w:rsidR="00E73DC7" w:rsidRPr="00003340">
        <w:t>zájmů členů vyplývající</w:t>
      </w:r>
      <w:r w:rsidRPr="00003340">
        <w:t>ch</w:t>
      </w:r>
      <w:r w:rsidR="00E73DC7" w:rsidRPr="00003340">
        <w:t xml:space="preserve"> z</w:t>
      </w:r>
      <w:r w:rsidR="00F15EB5" w:rsidRPr="00003340">
        <w:t xml:space="preserve"> </w:t>
      </w:r>
      <w:r w:rsidR="00E73DC7" w:rsidRPr="00003340">
        <w:t>jejich postavení vlastníků vodovodů nebo</w:t>
      </w:r>
      <w:r w:rsidR="00386C97" w:rsidRPr="00003340">
        <w:t> </w:t>
      </w:r>
      <w:r w:rsidR="00E73DC7" w:rsidRPr="00003340">
        <w:t>kanalizací sloužících veřejné potřebě ve smyslu ust</w:t>
      </w:r>
      <w:r w:rsidR="00661166" w:rsidRPr="00003340">
        <w:t>anovení</w:t>
      </w:r>
      <w:r w:rsidR="00E73DC7" w:rsidRPr="00003340">
        <w:t xml:space="preserve"> § 1 </w:t>
      </w:r>
      <w:proofErr w:type="spellStart"/>
      <w:r w:rsidRPr="00003340">
        <w:t>ZoVaK</w:t>
      </w:r>
      <w:proofErr w:type="spellEnd"/>
      <w:r w:rsidR="00E73DC7" w:rsidRPr="00003340">
        <w:t xml:space="preserve"> (</w:t>
      </w:r>
      <w:r w:rsidRPr="00003340">
        <w:t>„</w:t>
      </w:r>
      <w:r w:rsidR="00E73DC7" w:rsidRPr="00003340">
        <w:rPr>
          <w:b/>
          <w:i/>
        </w:rPr>
        <w:t>vodárenská infrastruktura</w:t>
      </w:r>
      <w:r w:rsidR="00E73DC7" w:rsidRPr="00003340">
        <w:t>“)</w:t>
      </w:r>
      <w:r w:rsidRPr="00003340">
        <w:t>;</w:t>
      </w:r>
    </w:p>
    <w:p w14:paraId="75FDC83A" w14:textId="600F1941" w:rsidR="00E73DC7" w:rsidRPr="00003340" w:rsidRDefault="00433C94" w:rsidP="00192941">
      <w:pPr>
        <w:pStyle w:val="Styl2"/>
        <w:tabs>
          <w:tab w:val="num" w:pos="360"/>
        </w:tabs>
        <w:ind w:left="1418" w:hanging="851"/>
      </w:pPr>
      <w:r w:rsidRPr="00003340">
        <w:lastRenderedPageBreak/>
        <w:t>F</w:t>
      </w:r>
      <w:r w:rsidR="00E73DC7" w:rsidRPr="00003340">
        <w:t>ormul</w:t>
      </w:r>
      <w:r w:rsidRPr="00003340">
        <w:t>ací</w:t>
      </w:r>
      <w:r w:rsidR="00E73DC7" w:rsidRPr="00003340">
        <w:t xml:space="preserve"> společn</w:t>
      </w:r>
      <w:r w:rsidRPr="00003340">
        <w:t>ých</w:t>
      </w:r>
      <w:r w:rsidR="00E73DC7" w:rsidRPr="00003340">
        <w:t xml:space="preserve"> stanovis</w:t>
      </w:r>
      <w:r w:rsidRPr="00003340">
        <w:t>e</w:t>
      </w:r>
      <w:r w:rsidR="00E73DC7" w:rsidRPr="00003340">
        <w:t>k</w:t>
      </w:r>
      <w:r w:rsidRPr="00003340">
        <w:t xml:space="preserve"> k naplnění sledovaných cílů</w:t>
      </w:r>
      <w:r w:rsidR="00192941" w:rsidRPr="00003340">
        <w:t>;</w:t>
      </w:r>
    </w:p>
    <w:p w14:paraId="6284CB9F" w14:textId="246A7D21" w:rsidR="00E73DC7" w:rsidRPr="00003340" w:rsidRDefault="00E73DC7" w:rsidP="00192941">
      <w:pPr>
        <w:pStyle w:val="Styl2"/>
        <w:tabs>
          <w:tab w:val="num" w:pos="360"/>
        </w:tabs>
        <w:ind w:left="1418" w:hanging="851"/>
      </w:pPr>
      <w:r w:rsidRPr="00003340">
        <w:t>Koordinací činnosti zejména v</w:t>
      </w:r>
      <w:r w:rsidR="00F15EB5" w:rsidRPr="00003340">
        <w:t xml:space="preserve"> </w:t>
      </w:r>
      <w:r w:rsidRPr="00003340">
        <w:t>souladu s potřebami a zájmy svých členů.</w:t>
      </w:r>
    </w:p>
    <w:p w14:paraId="4501A231" w14:textId="656CE71D" w:rsidR="00E73DC7" w:rsidRPr="00003340" w:rsidRDefault="005D186F" w:rsidP="00AE0852">
      <w:pPr>
        <w:pStyle w:val="Styl1"/>
        <w:ind w:hanging="574"/>
      </w:pPr>
      <w:r w:rsidRPr="00003340">
        <w:t>Svazek</w:t>
      </w:r>
      <w:r w:rsidR="00E73DC7" w:rsidRPr="00003340">
        <w:t xml:space="preserve"> vykonává hlavní činnosti pro dosažení svého účelu tak, jak byl popsán v</w:t>
      </w:r>
      <w:r w:rsidR="00661166" w:rsidRPr="00003340">
        <w:t xml:space="preserve"> </w:t>
      </w:r>
      <w:r w:rsidR="00E73DC7" w:rsidRPr="00003340">
        <w:t>čl</w:t>
      </w:r>
      <w:r w:rsidR="00433C94" w:rsidRPr="00003340">
        <w:t>ánku</w:t>
      </w:r>
      <w:r w:rsidR="00E73DC7" w:rsidRPr="00003340">
        <w:t xml:space="preserve"> </w:t>
      </w:r>
      <w:r w:rsidR="006537E9" w:rsidRPr="00003340">
        <w:t>2</w:t>
      </w:r>
      <w:r w:rsidR="00326D0F" w:rsidRPr="00003340">
        <w:t>.</w:t>
      </w:r>
      <w:r w:rsidR="00E73DC7" w:rsidRPr="00003340">
        <w:t xml:space="preserve"> těchto stanov. Žádná z hlavních činností </w:t>
      </w:r>
      <w:r w:rsidRPr="00003340">
        <w:t>Svazk</w:t>
      </w:r>
      <w:r w:rsidR="00E73DC7" w:rsidRPr="00003340">
        <w:t>u není podnikáním ani výdělečnou činností.</w:t>
      </w:r>
    </w:p>
    <w:p w14:paraId="7A0F5D16" w14:textId="5F7D4AC3" w:rsidR="00E73DC7" w:rsidRPr="00003340" w:rsidRDefault="00E73DC7" w:rsidP="00433C94">
      <w:pPr>
        <w:pStyle w:val="Styl1"/>
        <w:ind w:hanging="574"/>
      </w:pPr>
      <w:r w:rsidRPr="00003340">
        <w:t>Hlavní činnost může být financována především, ale nejenom</w:t>
      </w:r>
      <w:r w:rsidR="00433C94" w:rsidRPr="00003340">
        <w:t>,</w:t>
      </w:r>
      <w:r w:rsidRPr="00003340">
        <w:t xml:space="preserve"> z členských příspěvků dle</w:t>
      </w:r>
      <w:r w:rsidR="00433C94" w:rsidRPr="00003340">
        <w:t xml:space="preserve"> </w:t>
      </w:r>
      <w:r w:rsidRPr="00003340">
        <w:t xml:space="preserve">těchto stanov, </w:t>
      </w:r>
      <w:r w:rsidR="00386C97" w:rsidRPr="00003340">
        <w:t xml:space="preserve">dotací, </w:t>
      </w:r>
      <w:r w:rsidRPr="00003340">
        <w:t xml:space="preserve">grantů a sponzorských darů. Jestliže je při výkonu hlavní činnosti dosaženo příjmu, použije </w:t>
      </w:r>
      <w:r w:rsidR="005D186F" w:rsidRPr="00003340">
        <w:t>Svazek</w:t>
      </w:r>
      <w:r w:rsidRPr="00003340">
        <w:t xml:space="preserve"> tyto příjmy k pokrytí nákladů na </w:t>
      </w:r>
      <w:r w:rsidR="005D186F" w:rsidRPr="00003340">
        <w:t>svazk</w:t>
      </w:r>
      <w:r w:rsidRPr="00003340">
        <w:t>ovou činnost, či na úhradu</w:t>
      </w:r>
      <w:r w:rsidR="00422C94" w:rsidRPr="00003340">
        <w:t xml:space="preserve"> </w:t>
      </w:r>
      <w:r w:rsidRPr="00003340">
        <w:t>své</w:t>
      </w:r>
      <w:r w:rsidR="00386C97" w:rsidRPr="00003340">
        <w:t> </w:t>
      </w:r>
      <w:r w:rsidRPr="00003340">
        <w:t xml:space="preserve">správy. </w:t>
      </w:r>
    </w:p>
    <w:p w14:paraId="6CB328E4" w14:textId="77777777" w:rsidR="00E73DC7" w:rsidRPr="00003340" w:rsidRDefault="00E73DC7" w:rsidP="0081452E">
      <w:pPr>
        <w:pStyle w:val="Nzev"/>
        <w:ind w:left="0" w:hanging="142"/>
      </w:pPr>
      <w:r w:rsidRPr="00003340">
        <w:t>Stanovy</w:t>
      </w:r>
    </w:p>
    <w:p w14:paraId="3034A03A" w14:textId="4B46BE67" w:rsidR="00E73DC7" w:rsidRPr="00003340" w:rsidRDefault="00E73DC7" w:rsidP="00AE0852">
      <w:pPr>
        <w:pStyle w:val="Styl1"/>
        <w:ind w:hanging="574"/>
      </w:pPr>
      <w:r w:rsidRPr="00003340">
        <w:t xml:space="preserve">Vnitřní organizace </w:t>
      </w:r>
      <w:r w:rsidR="005D186F" w:rsidRPr="00003340">
        <w:t>Svazk</w:t>
      </w:r>
      <w:r w:rsidRPr="00003340">
        <w:t xml:space="preserve">u, práva a povinnosti členů i volených orgánů </w:t>
      </w:r>
      <w:r w:rsidR="005D186F" w:rsidRPr="00003340">
        <w:t>svazk</w:t>
      </w:r>
      <w:r w:rsidRPr="00003340">
        <w:t xml:space="preserve">u se řídí těmito stanovami, které jsou uloženy ve svém úplném znění v sídle </w:t>
      </w:r>
      <w:r w:rsidR="005D186F" w:rsidRPr="00003340">
        <w:t>Svazk</w:t>
      </w:r>
      <w:r w:rsidRPr="00003340">
        <w:t>u.</w:t>
      </w:r>
    </w:p>
    <w:p w14:paraId="2070B4B1" w14:textId="2D676D51" w:rsidR="0081452E" w:rsidRPr="00003340" w:rsidRDefault="00EE655A" w:rsidP="0081452E">
      <w:pPr>
        <w:pStyle w:val="Nzev"/>
        <w:ind w:left="0" w:hanging="142"/>
      </w:pPr>
      <w:r w:rsidRPr="00003340">
        <w:t xml:space="preserve">Název a sídlo členů Svazku </w:t>
      </w:r>
      <w:r w:rsidR="0053705F" w:rsidRPr="00003340">
        <w:t>a vklad</w:t>
      </w:r>
    </w:p>
    <w:p w14:paraId="1ED0BA07" w14:textId="7C84DA0D" w:rsidR="0081452E" w:rsidRPr="00003340" w:rsidRDefault="0081452E" w:rsidP="0081452E">
      <w:pPr>
        <w:pStyle w:val="Styl1"/>
        <w:ind w:hanging="574"/>
        <w:rPr>
          <w:lang w:eastAsia="ar-SA"/>
        </w:rPr>
      </w:pPr>
      <w:r w:rsidRPr="00003340">
        <w:rPr>
          <w:lang w:eastAsia="ar-SA"/>
        </w:rPr>
        <w:t>Názvy, sídla a identifikační čísla zakládajících členů Svazku:</w:t>
      </w:r>
    </w:p>
    <w:p w14:paraId="487D5C35" w14:textId="0CB7A521" w:rsidR="0081452E" w:rsidRPr="00003340" w:rsidRDefault="0081452E" w:rsidP="0081452E">
      <w:pPr>
        <w:pStyle w:val="Styl2"/>
        <w:ind w:left="1418" w:hanging="851"/>
      </w:pPr>
      <w:r w:rsidRPr="00003340">
        <w:rPr>
          <w:b/>
          <w:bCs/>
        </w:rPr>
        <w:t>Město Nový Knín</w:t>
      </w:r>
      <w:r w:rsidRPr="00003340">
        <w:t xml:space="preserve">, se sídlem náměstí Jiřího z Poděbrad 1, 262 03 Nový Knín, IČO 00242888, zastoupeno Ing. Tomášem Havlíčkem, </w:t>
      </w:r>
      <w:r w:rsidR="001C3082" w:rsidRPr="00003340">
        <w:t>místo</w:t>
      </w:r>
      <w:r w:rsidRPr="00003340">
        <w:t>starostou.</w:t>
      </w:r>
    </w:p>
    <w:p w14:paraId="0C4749E7" w14:textId="77777777" w:rsidR="0081452E" w:rsidRPr="00003340" w:rsidRDefault="0081452E" w:rsidP="0081452E">
      <w:pPr>
        <w:pStyle w:val="Styl2"/>
        <w:ind w:left="1418" w:hanging="851"/>
      </w:pPr>
      <w:r w:rsidRPr="00003340">
        <w:rPr>
          <w:b/>
          <w:bCs/>
        </w:rPr>
        <w:t>Obec Rybníky</w:t>
      </w:r>
      <w:r w:rsidRPr="00003340">
        <w:t>, se sídlem Rybníky 32, 263 01 Dobříš, IČO 00875899, zastoupena Kateřinou Charvátovou, starostkou.</w:t>
      </w:r>
    </w:p>
    <w:p w14:paraId="11541459" w14:textId="25EAE4EF" w:rsidR="0081452E" w:rsidRPr="00003340" w:rsidRDefault="0081452E" w:rsidP="0081452E">
      <w:pPr>
        <w:pStyle w:val="Styl2"/>
        <w:ind w:left="1418" w:hanging="851"/>
      </w:pPr>
      <w:r w:rsidRPr="00003340">
        <w:rPr>
          <w:b/>
          <w:bCs/>
        </w:rPr>
        <w:t>Obec Obořiště</w:t>
      </w:r>
      <w:r w:rsidRPr="00003340">
        <w:t>, se sídlem Obořiště 100, 262 12 Obořiště, IČO 00242934, zastoupena Karlem Dlouhým, starostou.</w:t>
      </w:r>
    </w:p>
    <w:p w14:paraId="42435D88" w14:textId="4D9A7A6B" w:rsidR="00995A4B" w:rsidRPr="00003340" w:rsidRDefault="00995A4B" w:rsidP="0081452E">
      <w:pPr>
        <w:pStyle w:val="Styl2"/>
        <w:ind w:left="1418" w:hanging="851"/>
      </w:pPr>
      <w:bookmarkStart w:id="1" w:name="_Hlk56592000"/>
      <w:r w:rsidRPr="00003340">
        <w:rPr>
          <w:b/>
          <w:bCs/>
        </w:rPr>
        <w:t>Obec Stará Huť</w:t>
      </w:r>
      <w:r w:rsidR="00A56036" w:rsidRPr="00003340">
        <w:t>, se sídlem Karla Čapka 430, 262 02 Stará Huť, IČO 00243329, zastoupena Petrem Dragounem, starostou.</w:t>
      </w:r>
      <w:bookmarkEnd w:id="1"/>
      <w:r w:rsidRPr="00003340">
        <w:rPr>
          <w:b/>
          <w:bCs/>
        </w:rPr>
        <w:t xml:space="preserve"> </w:t>
      </w:r>
    </w:p>
    <w:p w14:paraId="06167A3E" w14:textId="18D31C4F" w:rsidR="00995A4B" w:rsidRPr="00003340" w:rsidRDefault="00995A4B" w:rsidP="0081452E">
      <w:pPr>
        <w:pStyle w:val="Styl2"/>
        <w:ind w:left="1418" w:hanging="851"/>
      </w:pPr>
      <w:r w:rsidRPr="00003340">
        <w:rPr>
          <w:b/>
          <w:bCs/>
        </w:rPr>
        <w:t>Obec Chotilsko</w:t>
      </w:r>
      <w:r w:rsidR="00A56036" w:rsidRPr="00003340">
        <w:t>, se sídlem Chotilsko 7, 262 03 Nový Knín, IČO 00242306, zastoupeno Bělou Tobolovou, starostkou.</w:t>
      </w:r>
    </w:p>
    <w:p w14:paraId="3B5D97A9" w14:textId="759E276B" w:rsidR="00A56036" w:rsidRPr="00003340" w:rsidRDefault="00995A4B" w:rsidP="0081452E">
      <w:pPr>
        <w:pStyle w:val="Styl2"/>
        <w:ind w:left="1418" w:hanging="851"/>
      </w:pPr>
      <w:r w:rsidRPr="00003340">
        <w:rPr>
          <w:b/>
          <w:bCs/>
        </w:rPr>
        <w:t>Obec Rosovice</w:t>
      </w:r>
      <w:r w:rsidR="00A56036" w:rsidRPr="00003340">
        <w:t xml:space="preserve">, se sídlem Rosovice 60, 262 11 Rosovice, IČO 00243191, zastoupeno Janem </w:t>
      </w:r>
      <w:proofErr w:type="spellStart"/>
      <w:r w:rsidR="00A56036" w:rsidRPr="00003340">
        <w:t>Gregorkem</w:t>
      </w:r>
      <w:proofErr w:type="spellEnd"/>
      <w:r w:rsidR="00A56036" w:rsidRPr="00003340">
        <w:t>, starostou.</w:t>
      </w:r>
    </w:p>
    <w:p w14:paraId="082F9845" w14:textId="002BCDA8" w:rsidR="00995A4B" w:rsidRPr="00003340" w:rsidRDefault="00995A4B" w:rsidP="0053705F">
      <w:pPr>
        <w:pStyle w:val="Styl2"/>
        <w:ind w:left="1418" w:hanging="851"/>
      </w:pPr>
      <w:r w:rsidRPr="00003340">
        <w:rPr>
          <w:b/>
          <w:bCs/>
        </w:rPr>
        <w:t>Obec Voznice</w:t>
      </w:r>
      <w:r w:rsidR="00A56036" w:rsidRPr="00003340">
        <w:t>, se sídlem Voznice 7, 263 01 Dobříš, IČO 00243531, zastoupena Přemyslem Léblem, starostou.</w:t>
      </w:r>
    </w:p>
    <w:p w14:paraId="7B5A92AD" w14:textId="39366600" w:rsidR="0053705F" w:rsidRPr="00003340" w:rsidRDefault="0053705F" w:rsidP="0053705F">
      <w:pPr>
        <w:pStyle w:val="Styl1"/>
        <w:ind w:hanging="574"/>
        <w:rPr>
          <w:lang w:eastAsia="ar-SA"/>
        </w:rPr>
      </w:pPr>
      <w:r w:rsidRPr="00003340">
        <w:rPr>
          <w:lang w:eastAsia="ar-SA"/>
        </w:rPr>
        <w:t>Každý ze zakládajících členů Svazku je povinen složit jednorázový členský vklad ve výši 40 000 Kč.</w:t>
      </w:r>
    </w:p>
    <w:p w14:paraId="311CFA47" w14:textId="43FC94AF" w:rsidR="0053705F" w:rsidRPr="00003340" w:rsidRDefault="0053705F" w:rsidP="0053705F">
      <w:pPr>
        <w:pStyle w:val="Styl1"/>
        <w:ind w:hanging="574"/>
        <w:rPr>
          <w:lang w:eastAsia="ar-SA"/>
        </w:rPr>
      </w:pPr>
      <w:r w:rsidRPr="00003340">
        <w:rPr>
          <w:lang w:eastAsia="ar-SA"/>
        </w:rPr>
        <w:t xml:space="preserve">Tento vklad je u zakládajících Členů splatný do 30 dnů od provedení zápisu </w:t>
      </w:r>
      <w:r w:rsidRPr="00003340">
        <w:t>do rejstříku svazků obcí vedeného u Krajského úřadu Středočeského kraje. U později přistoupivších členů Svazku je příspěvek splatný do 30 dnů od rozhodnutí Představenstva o přijetí nového člena.</w:t>
      </w:r>
    </w:p>
    <w:p w14:paraId="2B7D4DD2" w14:textId="77777777" w:rsidR="0053705F" w:rsidRPr="00003340" w:rsidRDefault="0053705F" w:rsidP="0053705F">
      <w:pPr>
        <w:pStyle w:val="Styl2"/>
        <w:numPr>
          <w:ilvl w:val="0"/>
          <w:numId w:val="0"/>
        </w:numPr>
        <w:ind w:left="1224" w:hanging="504"/>
      </w:pPr>
    </w:p>
    <w:p w14:paraId="6DF38C09" w14:textId="6F5674AE" w:rsidR="00E73DC7" w:rsidRPr="00003340" w:rsidRDefault="00933697" w:rsidP="0081452E">
      <w:pPr>
        <w:pStyle w:val="Nzev"/>
        <w:ind w:left="0" w:hanging="142"/>
      </w:pPr>
      <w:r w:rsidRPr="00003340">
        <w:lastRenderedPageBreak/>
        <w:t xml:space="preserve">Statutární orgán </w:t>
      </w:r>
      <w:r w:rsidR="005D186F" w:rsidRPr="00003340">
        <w:t>Svazk</w:t>
      </w:r>
      <w:r w:rsidRPr="00003340">
        <w:t>u</w:t>
      </w:r>
    </w:p>
    <w:p w14:paraId="1CB90C45" w14:textId="77777777" w:rsidR="00006384" w:rsidRPr="00003340" w:rsidRDefault="00006384" w:rsidP="00006384">
      <w:pPr>
        <w:pStyle w:val="Styl1"/>
        <w:ind w:hanging="574"/>
      </w:pPr>
      <w:r w:rsidRPr="00003340">
        <w:t>Statutárním orgánem Svazku je „</w:t>
      </w:r>
      <w:r w:rsidRPr="00003340">
        <w:rPr>
          <w:b/>
          <w:bCs/>
        </w:rPr>
        <w:t>předsednictvo</w:t>
      </w:r>
      <w:r w:rsidRPr="00003340">
        <w:t xml:space="preserve">“, které se skládá z předsedy a jednoho místopředsedy. Za Svazek jsou oprávněni samostatně jednat a podepisovat předseda předsednictva nebo místopředseda předsednictva. </w:t>
      </w:r>
    </w:p>
    <w:p w14:paraId="02187FB9" w14:textId="77777777" w:rsidR="00006384" w:rsidRPr="00003340" w:rsidRDefault="00006384" w:rsidP="00006384">
      <w:pPr>
        <w:pStyle w:val="Styl1"/>
        <w:ind w:hanging="574"/>
      </w:pPr>
      <w:r w:rsidRPr="00003340">
        <w:t>Předsednictvo může zmocnit k jednání jménem Svazku zmocněnce.</w:t>
      </w:r>
    </w:p>
    <w:p w14:paraId="00E888B8" w14:textId="77777777" w:rsidR="00006384" w:rsidRPr="00003340" w:rsidRDefault="00006384" w:rsidP="00006384">
      <w:pPr>
        <w:pStyle w:val="Styl1"/>
        <w:ind w:hanging="574"/>
      </w:pPr>
      <w:r w:rsidRPr="00003340">
        <w:t>Zmocněnec je oprávněn v rozsahu svého zmocnění svými úkony Svazek zavazovat. Zavázat Svazek svými úkony nemůže tehdy, jestliže si rozhodnutí nebo oprávnění zavazovat Svazek v konkrétní věci vyhradila členská schůze nebo předsednictvo.</w:t>
      </w:r>
    </w:p>
    <w:p w14:paraId="73D1AA46" w14:textId="77777777" w:rsidR="00006384" w:rsidRPr="00003340" w:rsidRDefault="00006384" w:rsidP="00006384">
      <w:pPr>
        <w:pStyle w:val="Styl1"/>
        <w:ind w:hanging="574"/>
      </w:pPr>
      <w:r w:rsidRPr="00003340">
        <w:t>Předsednictvo je prostřednictvím zmocněnce oprávněno zastupovat Svazek na valné hromadě Vodohospodářské společnosti Dobříš spol. s r.o., se sídlem Dobříš, Jiráskova 656, okres Příbram, PSČ 263 01, IČO 495 496 77 („</w:t>
      </w:r>
      <w:r w:rsidRPr="00003340">
        <w:rPr>
          <w:b/>
          <w:bCs/>
        </w:rPr>
        <w:t>VHS Dobříš</w:t>
      </w:r>
      <w:r w:rsidRPr="00003340">
        <w:t xml:space="preserve">“), hlasovat, přijímat rozhodnutí a provádět všechny další úkony a jednání související s valnou hromadou. </w:t>
      </w:r>
    </w:p>
    <w:p w14:paraId="58A94F05" w14:textId="77777777" w:rsidR="00006384" w:rsidRPr="00003340" w:rsidRDefault="00006384" w:rsidP="00006384">
      <w:pPr>
        <w:pStyle w:val="Podtitul"/>
        <w:numPr>
          <w:ilvl w:val="0"/>
          <w:numId w:val="0"/>
        </w:numPr>
        <w:ind w:left="720"/>
        <w:rPr>
          <w:color w:val="auto"/>
          <w:lang w:eastAsia="ar-SA"/>
        </w:rPr>
      </w:pPr>
    </w:p>
    <w:p w14:paraId="0F296470" w14:textId="77777777" w:rsidR="00E73DC7" w:rsidRPr="00003340" w:rsidRDefault="00E73DC7" w:rsidP="0081452E">
      <w:pPr>
        <w:pStyle w:val="Nzev"/>
        <w:ind w:left="0" w:hanging="142"/>
      </w:pPr>
      <w:r w:rsidRPr="00003340">
        <w:t>Členství</w:t>
      </w:r>
    </w:p>
    <w:p w14:paraId="41FED050" w14:textId="5B4E60EA" w:rsidR="00E73DC7" w:rsidRPr="00003340" w:rsidRDefault="00E73DC7" w:rsidP="00AE0852">
      <w:pPr>
        <w:pStyle w:val="Styl1"/>
        <w:ind w:hanging="574"/>
      </w:pPr>
      <w:r w:rsidRPr="00003340">
        <w:t xml:space="preserve">Členem </w:t>
      </w:r>
      <w:r w:rsidR="005D186F" w:rsidRPr="00003340">
        <w:t>Svazk</w:t>
      </w:r>
      <w:r w:rsidRPr="00003340">
        <w:t>u se mohou stát:</w:t>
      </w:r>
    </w:p>
    <w:p w14:paraId="4477D3A2" w14:textId="7E778DE2" w:rsidR="00E73DC7" w:rsidRPr="00003340" w:rsidRDefault="00192941" w:rsidP="00192941">
      <w:pPr>
        <w:pStyle w:val="Styl2"/>
        <w:tabs>
          <w:tab w:val="num" w:pos="360"/>
        </w:tabs>
        <w:ind w:left="1418" w:hanging="851"/>
      </w:pPr>
      <w:r w:rsidRPr="00003340">
        <w:t>O</w:t>
      </w:r>
      <w:r w:rsidR="00E73DC7" w:rsidRPr="00003340">
        <w:t>bce</w:t>
      </w:r>
      <w:r w:rsidR="00E46C6E" w:rsidRPr="00003340">
        <w:t xml:space="preserve"> ve smyslu</w:t>
      </w:r>
      <w:r w:rsidR="00B8566E" w:rsidRPr="00003340">
        <w:t xml:space="preserve"> </w:t>
      </w:r>
      <w:r w:rsidR="00E55058" w:rsidRPr="00003340">
        <w:t xml:space="preserve">ustanovení </w:t>
      </w:r>
      <w:r w:rsidR="00B8566E" w:rsidRPr="00003340">
        <w:t>§ 1</w:t>
      </w:r>
      <w:r w:rsidR="00E55058" w:rsidRPr="00003340">
        <w:t xml:space="preserve"> O</w:t>
      </w:r>
      <w:r w:rsidR="00433C94" w:rsidRPr="00003340">
        <w:t>becní</w:t>
      </w:r>
      <w:r w:rsidR="00E55058" w:rsidRPr="00003340">
        <w:t>ho</w:t>
      </w:r>
      <w:r w:rsidR="00433C94" w:rsidRPr="00003340">
        <w:t xml:space="preserve"> zřízení</w:t>
      </w:r>
      <w:r w:rsidR="00E55058" w:rsidRPr="00003340">
        <w:t>;</w:t>
      </w:r>
    </w:p>
    <w:p w14:paraId="43FEBCD3" w14:textId="22AC27EF" w:rsidR="00E73DC7" w:rsidRPr="00003340" w:rsidRDefault="00192941" w:rsidP="00192941">
      <w:pPr>
        <w:pStyle w:val="Styl2"/>
        <w:tabs>
          <w:tab w:val="num" w:pos="360"/>
        </w:tabs>
        <w:ind w:left="1418" w:hanging="851"/>
      </w:pPr>
      <w:r w:rsidRPr="00003340">
        <w:t>S</w:t>
      </w:r>
      <w:r w:rsidR="00E73DC7" w:rsidRPr="00003340">
        <w:t>vazky obcí ve smyslu ust</w:t>
      </w:r>
      <w:r w:rsidR="00E46C6E" w:rsidRPr="00003340">
        <w:t>anovení</w:t>
      </w:r>
      <w:r w:rsidR="00E73DC7" w:rsidRPr="00003340">
        <w:t xml:space="preserve"> § 49 a násl. </w:t>
      </w:r>
      <w:r w:rsidR="00433C94" w:rsidRPr="00003340">
        <w:t>O</w:t>
      </w:r>
      <w:r w:rsidR="00E55058" w:rsidRPr="00003340">
        <w:t>becního zřízení</w:t>
      </w:r>
      <w:r w:rsidRPr="00003340">
        <w:t>.</w:t>
      </w:r>
    </w:p>
    <w:p w14:paraId="3AD2FCA8" w14:textId="3749F256" w:rsidR="00E73DC7" w:rsidRPr="00003340" w:rsidRDefault="00E73DC7" w:rsidP="0081452E">
      <w:pPr>
        <w:pStyle w:val="Nzev"/>
        <w:ind w:left="0" w:hanging="142"/>
      </w:pPr>
      <w:r w:rsidRPr="00003340">
        <w:t>Vznik členství</w:t>
      </w:r>
      <w:r w:rsidR="00CA29CA" w:rsidRPr="00003340">
        <w:t xml:space="preserve"> </w:t>
      </w:r>
      <w:r w:rsidRPr="00003340">
        <w:t>a povinnosti členů</w:t>
      </w:r>
    </w:p>
    <w:p w14:paraId="4B3390B2" w14:textId="33F47650" w:rsidR="00E73DC7" w:rsidRPr="00003340" w:rsidRDefault="00E73DC7" w:rsidP="00AE0852">
      <w:pPr>
        <w:pStyle w:val="Styl1"/>
        <w:ind w:hanging="574"/>
      </w:pPr>
      <w:r w:rsidRPr="00003340">
        <w:t xml:space="preserve">Členství ve </w:t>
      </w:r>
      <w:r w:rsidR="005D186F" w:rsidRPr="00003340">
        <w:t>Svazk</w:t>
      </w:r>
      <w:r w:rsidRPr="00003340">
        <w:t>u vzniká na základě rozhodnutí předs</w:t>
      </w:r>
      <w:r w:rsidR="00E55058" w:rsidRPr="00003340">
        <w:t xml:space="preserve">ednictva </w:t>
      </w:r>
      <w:r w:rsidRPr="00003340">
        <w:t>o písemné</w:t>
      </w:r>
      <w:r w:rsidR="00E55058" w:rsidRPr="00003340">
        <w:t xml:space="preserve"> </w:t>
      </w:r>
      <w:r w:rsidRPr="00003340">
        <w:t>přihlášce uchazeče o</w:t>
      </w:r>
      <w:r w:rsidR="00A26096" w:rsidRPr="00003340">
        <w:t> </w:t>
      </w:r>
      <w:r w:rsidRPr="00003340">
        <w:t xml:space="preserve">členství ve </w:t>
      </w:r>
      <w:r w:rsidR="005D186F" w:rsidRPr="00003340">
        <w:t>Svazk</w:t>
      </w:r>
      <w:r w:rsidR="00CD3F81" w:rsidRPr="00003340">
        <w:t>u,</w:t>
      </w:r>
      <w:r w:rsidR="00924A71" w:rsidRPr="00003340">
        <w:t xml:space="preserve"> a písemného souhlasu Města Dobříš</w:t>
      </w:r>
      <w:r w:rsidR="00CD3F81" w:rsidRPr="00003340">
        <w:t>.</w:t>
      </w:r>
      <w:r w:rsidR="00CA29CA" w:rsidRPr="00003340">
        <w:t xml:space="preserve"> </w:t>
      </w:r>
      <w:r w:rsidRPr="00003340">
        <w:t xml:space="preserve">Na členství ve </w:t>
      </w:r>
      <w:r w:rsidR="005D186F" w:rsidRPr="00003340">
        <w:t>Svazk</w:t>
      </w:r>
      <w:r w:rsidRPr="00003340">
        <w:t>u není právní nárok.</w:t>
      </w:r>
    </w:p>
    <w:p w14:paraId="66288222" w14:textId="000882AF" w:rsidR="00E73DC7" w:rsidRPr="00003340" w:rsidRDefault="00E73DC7" w:rsidP="00AE0852">
      <w:pPr>
        <w:pStyle w:val="Styl1"/>
        <w:ind w:hanging="574"/>
      </w:pPr>
      <w:r w:rsidRPr="00003340">
        <w:t xml:space="preserve">Podstatnými náležitostmi přihlášky </w:t>
      </w:r>
      <w:r w:rsidR="00050ABA" w:rsidRPr="00003340">
        <w:t xml:space="preserve">uchazeče o členství ve </w:t>
      </w:r>
      <w:r w:rsidR="005D186F" w:rsidRPr="00003340">
        <w:t>Svazk</w:t>
      </w:r>
      <w:r w:rsidR="00050ABA" w:rsidRPr="00003340">
        <w:t xml:space="preserve">u </w:t>
      </w:r>
      <w:r w:rsidRPr="00003340">
        <w:t>jsou:</w:t>
      </w:r>
    </w:p>
    <w:p w14:paraId="38AE8A0E" w14:textId="0B7C15BD" w:rsidR="00E73DC7" w:rsidRPr="00003340" w:rsidRDefault="004635EE" w:rsidP="00192941">
      <w:pPr>
        <w:pStyle w:val="Styl2"/>
        <w:tabs>
          <w:tab w:val="num" w:pos="360"/>
        </w:tabs>
        <w:ind w:left="1418" w:hanging="851"/>
      </w:pPr>
      <w:r w:rsidRPr="00003340">
        <w:t>U</w:t>
      </w:r>
      <w:r w:rsidR="00E73DC7" w:rsidRPr="00003340">
        <w:t xml:space="preserve">snesení zastupitelstva obce nebo </w:t>
      </w:r>
      <w:r w:rsidR="00373EA9" w:rsidRPr="00003340">
        <w:t>příslušného orgánu</w:t>
      </w:r>
      <w:r w:rsidR="00E73DC7" w:rsidRPr="00003340">
        <w:t xml:space="preserve"> svazku obcí o vstupu do </w:t>
      </w:r>
      <w:r w:rsidR="005D186F" w:rsidRPr="00003340">
        <w:t>Svazk</w:t>
      </w:r>
      <w:r w:rsidR="00E73DC7" w:rsidRPr="00003340">
        <w:t>u</w:t>
      </w:r>
      <w:r w:rsidR="00860637" w:rsidRPr="00003340">
        <w:t>;</w:t>
      </w:r>
      <w:r w:rsidR="00E73DC7" w:rsidRPr="00003340">
        <w:t xml:space="preserve"> </w:t>
      </w:r>
    </w:p>
    <w:p w14:paraId="1AF31D2B" w14:textId="5888F561" w:rsidR="00E73DC7" w:rsidRPr="00003340" w:rsidRDefault="004635EE" w:rsidP="00192941">
      <w:pPr>
        <w:pStyle w:val="Styl2"/>
        <w:tabs>
          <w:tab w:val="num" w:pos="360"/>
        </w:tabs>
        <w:ind w:left="1418" w:hanging="851"/>
      </w:pPr>
      <w:r w:rsidRPr="00003340">
        <w:t>N</w:t>
      </w:r>
      <w:r w:rsidR="00E73DC7" w:rsidRPr="00003340">
        <w:t>ázev, sídlo a IČ</w:t>
      </w:r>
      <w:r w:rsidR="00E8210C" w:rsidRPr="00003340">
        <w:t>O</w:t>
      </w:r>
      <w:r w:rsidR="00E73DC7" w:rsidRPr="00003340">
        <w:t xml:space="preserve"> obce nebo svazku obcí s</w:t>
      </w:r>
      <w:r w:rsidR="00CA29CA" w:rsidRPr="00003340">
        <w:t xml:space="preserve"> </w:t>
      </w:r>
      <w:r w:rsidR="00E73DC7" w:rsidRPr="00003340">
        <w:t xml:space="preserve">uvedením osoby oprávněné zastupovat obec nebo svazek obcí ve </w:t>
      </w:r>
      <w:r w:rsidR="005D186F" w:rsidRPr="00003340">
        <w:t>Svazk</w:t>
      </w:r>
      <w:r w:rsidR="00E73DC7" w:rsidRPr="00003340">
        <w:t>u</w:t>
      </w:r>
      <w:r w:rsidR="00860637" w:rsidRPr="00003340">
        <w:t>;</w:t>
      </w:r>
    </w:p>
    <w:p w14:paraId="7BB2CB8A" w14:textId="7373DE86" w:rsidR="00E73DC7" w:rsidRPr="00003340" w:rsidRDefault="004635EE" w:rsidP="00192941">
      <w:pPr>
        <w:pStyle w:val="Styl2"/>
        <w:tabs>
          <w:tab w:val="num" w:pos="360"/>
        </w:tabs>
        <w:ind w:left="1418" w:hanging="851"/>
      </w:pPr>
      <w:r w:rsidRPr="00003340">
        <w:t>S</w:t>
      </w:r>
      <w:r w:rsidR="00E73DC7" w:rsidRPr="00003340">
        <w:t xml:space="preserve">ouhlas se zněním stanov </w:t>
      </w:r>
      <w:r w:rsidR="005D186F" w:rsidRPr="00003340">
        <w:t>Svazk</w:t>
      </w:r>
      <w:r w:rsidR="00E73DC7" w:rsidRPr="00003340">
        <w:t>u</w:t>
      </w:r>
      <w:r w:rsidR="00860637" w:rsidRPr="00003340">
        <w:t>;</w:t>
      </w:r>
    </w:p>
    <w:p w14:paraId="44118A04" w14:textId="15318458" w:rsidR="00E73DC7" w:rsidRPr="00003340" w:rsidRDefault="004635EE" w:rsidP="00192941">
      <w:pPr>
        <w:pStyle w:val="Styl2"/>
        <w:tabs>
          <w:tab w:val="num" w:pos="360"/>
        </w:tabs>
        <w:ind w:left="1418" w:hanging="851"/>
      </w:pPr>
      <w:r w:rsidRPr="00003340">
        <w:t>U</w:t>
      </w:r>
      <w:r w:rsidR="00E73DC7" w:rsidRPr="00003340">
        <w:t xml:space="preserve">hrazení jednorázového vstupního členského příspěvku ve výši </w:t>
      </w:r>
      <w:r w:rsidR="00EE794E" w:rsidRPr="00003340">
        <w:t>4</w:t>
      </w:r>
      <w:r w:rsidR="00E73DC7" w:rsidRPr="00003340">
        <w:t>0 000 Kč</w:t>
      </w:r>
      <w:r w:rsidR="002F2FD8" w:rsidRPr="00003340">
        <w:t xml:space="preserve"> do 30 dnů od založení </w:t>
      </w:r>
      <w:r w:rsidR="005D186F" w:rsidRPr="00003340">
        <w:t>Svazk</w:t>
      </w:r>
      <w:r w:rsidR="002F2FD8" w:rsidRPr="00003340">
        <w:t>u nebo od rozhodnutí předs</w:t>
      </w:r>
      <w:r w:rsidR="00112B29" w:rsidRPr="00003340">
        <w:t>ednictva</w:t>
      </w:r>
      <w:r w:rsidR="002F2FD8" w:rsidRPr="00003340">
        <w:t xml:space="preserve"> o přijetí za člena</w:t>
      </w:r>
      <w:r w:rsidR="00C007E3" w:rsidRPr="00003340">
        <w:t>.</w:t>
      </w:r>
      <w:r w:rsidR="00E73DC7" w:rsidRPr="00003340">
        <w:t xml:space="preserve"> </w:t>
      </w:r>
    </w:p>
    <w:p w14:paraId="6F2B13E0" w14:textId="535EEC34" w:rsidR="00E8210C" w:rsidRPr="00003340" w:rsidRDefault="004D64E8" w:rsidP="00E8210C">
      <w:pPr>
        <w:pStyle w:val="Styl1"/>
        <w:ind w:hanging="574"/>
      </w:pPr>
      <w:r w:rsidRPr="00003340">
        <w:t>V p</w:t>
      </w:r>
      <w:r w:rsidR="00E73DC7" w:rsidRPr="00003340">
        <w:t>řípadě vzniku pochybností o tom, zda uchazeč splňuje předpoklady pro vznik členství ve</w:t>
      </w:r>
      <w:r w:rsidR="00E8210C" w:rsidRPr="00003340">
        <w:t> </w:t>
      </w:r>
      <w:r w:rsidR="005D186F" w:rsidRPr="00003340">
        <w:t>Svazk</w:t>
      </w:r>
      <w:r w:rsidR="00E73DC7" w:rsidRPr="00003340">
        <w:t xml:space="preserve">u nebo zda údaje obsažené </w:t>
      </w:r>
      <w:r w:rsidRPr="00003340">
        <w:t xml:space="preserve">v </w:t>
      </w:r>
      <w:r w:rsidR="00E73DC7" w:rsidRPr="00003340">
        <w:t xml:space="preserve">přihlášce uchazeče odpovídají skutečnosti, případně vzbuzují-li tyto údaje jiné pochybnosti o způsobilosti uchazeče stát se řádným členem </w:t>
      </w:r>
      <w:r w:rsidR="005D186F" w:rsidRPr="00003340">
        <w:t>Svazk</w:t>
      </w:r>
      <w:r w:rsidR="00E73DC7" w:rsidRPr="00003340">
        <w:t xml:space="preserve">u, má </w:t>
      </w:r>
      <w:r w:rsidR="00965981" w:rsidRPr="00003340">
        <w:t>p</w:t>
      </w:r>
      <w:r w:rsidR="003569A9" w:rsidRPr="00003340">
        <w:t>ředsednictvo</w:t>
      </w:r>
      <w:r w:rsidR="00E73DC7" w:rsidRPr="00003340">
        <w:t xml:space="preserve"> právo a zároveň povinnost vyžádat si od uchazeče potřebná vysvětlení, listiny či důkazy k</w:t>
      </w:r>
      <w:r w:rsidRPr="00003340">
        <w:t xml:space="preserve"> </w:t>
      </w:r>
      <w:r w:rsidR="00E73DC7" w:rsidRPr="00003340">
        <w:t xml:space="preserve">prokázání okolností důležitých pro rozhodnutí o přijetí uchazeče, případně </w:t>
      </w:r>
      <w:r w:rsidR="00E73DC7" w:rsidRPr="00003340">
        <w:lastRenderedPageBreak/>
        <w:t>si</w:t>
      </w:r>
      <w:r w:rsidR="00E8210C" w:rsidRPr="00003340">
        <w:t> </w:t>
      </w:r>
      <w:r w:rsidR="00E73DC7" w:rsidRPr="00003340">
        <w:t>zajistit potřebné informace jiným vhodným způsobem a provést vyhodnocení těchto informací.</w:t>
      </w:r>
    </w:p>
    <w:p w14:paraId="3B834795" w14:textId="699759F0" w:rsidR="00E73DC7" w:rsidRPr="00003340" w:rsidRDefault="003569A9" w:rsidP="00E8210C">
      <w:pPr>
        <w:pStyle w:val="Styl1"/>
        <w:ind w:hanging="574"/>
      </w:pPr>
      <w:r w:rsidRPr="00003340">
        <w:t>Předsednictvo</w:t>
      </w:r>
      <w:r w:rsidR="00E73DC7" w:rsidRPr="00003340">
        <w:t xml:space="preserve"> </w:t>
      </w:r>
      <w:r w:rsidR="0069401A" w:rsidRPr="00003340">
        <w:t>má právo rozhodnout</w:t>
      </w:r>
      <w:r w:rsidR="00E73DC7" w:rsidRPr="00003340">
        <w:t xml:space="preserve"> o přijetí uchazeče za člena </w:t>
      </w:r>
      <w:r w:rsidR="005D186F" w:rsidRPr="00003340">
        <w:t>Svazk</w:t>
      </w:r>
      <w:r w:rsidR="00E73DC7" w:rsidRPr="00003340">
        <w:t>u v</w:t>
      </w:r>
      <w:r w:rsidR="004D64E8" w:rsidRPr="00003340">
        <w:t xml:space="preserve"> </w:t>
      </w:r>
      <w:r w:rsidR="00E73DC7" w:rsidRPr="00003340">
        <w:t>případě, jsou-li splněny předpoklady členství specifikované v čl</w:t>
      </w:r>
      <w:r w:rsidR="00E8210C" w:rsidRPr="00003340">
        <w:t>ánku</w:t>
      </w:r>
      <w:r w:rsidR="00E73DC7" w:rsidRPr="00003340">
        <w:t xml:space="preserve"> </w:t>
      </w:r>
      <w:r w:rsidR="00E55058" w:rsidRPr="00003340">
        <w:t>8</w:t>
      </w:r>
      <w:r w:rsidR="00E8210C" w:rsidRPr="00003340">
        <w:t>.</w:t>
      </w:r>
      <w:r w:rsidR="00E73DC7" w:rsidRPr="00003340">
        <w:t xml:space="preserve"> </w:t>
      </w:r>
      <w:r w:rsidR="00E8210C" w:rsidRPr="00003340">
        <w:t xml:space="preserve">těchto </w:t>
      </w:r>
      <w:r w:rsidR="00E73DC7" w:rsidRPr="00003340">
        <w:t>stanov a nejsou-li dány v</w:t>
      </w:r>
      <w:r w:rsidR="004D64E8" w:rsidRPr="00003340">
        <w:t xml:space="preserve"> </w:t>
      </w:r>
      <w:r w:rsidR="00E73DC7" w:rsidRPr="00003340">
        <w:t>okamžiku rozhodnutí pochybnosti uvedené v</w:t>
      </w:r>
      <w:r w:rsidR="00E8210C" w:rsidRPr="00003340">
        <w:t> </w:t>
      </w:r>
      <w:r w:rsidR="00E73DC7" w:rsidRPr="00003340">
        <w:t>čl</w:t>
      </w:r>
      <w:r w:rsidR="00E8210C" w:rsidRPr="00003340">
        <w:t xml:space="preserve">ánku </w:t>
      </w:r>
      <w:r w:rsidR="00E55058" w:rsidRPr="00003340">
        <w:t>8</w:t>
      </w:r>
      <w:r w:rsidR="00E8210C" w:rsidRPr="00003340">
        <w:t xml:space="preserve">.3. těchto </w:t>
      </w:r>
      <w:r w:rsidR="00E73DC7" w:rsidRPr="00003340">
        <w:t>stanov.</w:t>
      </w:r>
    </w:p>
    <w:p w14:paraId="365DE15E" w14:textId="4FC6E911" w:rsidR="00E73DC7" w:rsidRPr="00003340" w:rsidRDefault="00E73DC7" w:rsidP="00AE0852">
      <w:pPr>
        <w:pStyle w:val="Styl1"/>
        <w:ind w:hanging="574"/>
      </w:pPr>
      <w:r w:rsidRPr="00003340">
        <w:t xml:space="preserve">Členové </w:t>
      </w:r>
      <w:r w:rsidR="005D186F" w:rsidRPr="00003340">
        <w:t>Svazk</w:t>
      </w:r>
      <w:r w:rsidRPr="00003340">
        <w:t>u mají tyto povinnosti</w:t>
      </w:r>
      <w:r w:rsidR="00192941" w:rsidRPr="00003340">
        <w:t>:</w:t>
      </w:r>
    </w:p>
    <w:p w14:paraId="4ECFD408" w14:textId="0BE7768B" w:rsidR="00E73DC7" w:rsidRPr="00003340" w:rsidRDefault="00E73DC7" w:rsidP="00192941">
      <w:pPr>
        <w:pStyle w:val="Styl2"/>
        <w:tabs>
          <w:tab w:val="num" w:pos="360"/>
        </w:tabs>
        <w:ind w:left="1418" w:hanging="851"/>
      </w:pPr>
      <w:r w:rsidRPr="00003340">
        <w:t xml:space="preserve">Dodržovat stanovy </w:t>
      </w:r>
      <w:r w:rsidR="005D186F" w:rsidRPr="00003340">
        <w:t>Svazk</w:t>
      </w:r>
      <w:r w:rsidRPr="00003340">
        <w:t>u</w:t>
      </w:r>
      <w:r w:rsidR="00AE0852" w:rsidRPr="00003340">
        <w:t>;</w:t>
      </w:r>
    </w:p>
    <w:p w14:paraId="16062893" w14:textId="24813924" w:rsidR="00E73DC7" w:rsidRPr="00003340" w:rsidRDefault="00E73DC7" w:rsidP="00192941">
      <w:pPr>
        <w:pStyle w:val="Styl2"/>
        <w:tabs>
          <w:tab w:val="num" w:pos="360"/>
        </w:tabs>
        <w:ind w:left="1418" w:hanging="851"/>
      </w:pPr>
      <w:r w:rsidRPr="00003340">
        <w:t>Podílet se</w:t>
      </w:r>
      <w:r w:rsidR="00895563" w:rsidRPr="00003340">
        <w:t xml:space="preserve"> </w:t>
      </w:r>
      <w:r w:rsidRPr="00003340">
        <w:t>na rozvoji vodovodů nebo kanalizací sloužící</w:t>
      </w:r>
      <w:r w:rsidR="00E8210C" w:rsidRPr="00003340">
        <w:t>ch</w:t>
      </w:r>
      <w:r w:rsidRPr="00003340">
        <w:t xml:space="preserve"> veřejné potřebě</w:t>
      </w:r>
      <w:r w:rsidR="00AE0852" w:rsidRPr="00003340">
        <w:t>;</w:t>
      </w:r>
    </w:p>
    <w:p w14:paraId="054F57F0" w14:textId="591A4059" w:rsidR="00E73DC7" w:rsidRPr="00003340" w:rsidRDefault="00E73DC7" w:rsidP="00C4691B">
      <w:pPr>
        <w:pStyle w:val="Styl2"/>
        <w:tabs>
          <w:tab w:val="num" w:pos="360"/>
        </w:tabs>
        <w:ind w:left="1418" w:hanging="851"/>
      </w:pPr>
      <w:r w:rsidRPr="00003340">
        <w:t xml:space="preserve">Poskytovat orgánům </w:t>
      </w:r>
      <w:r w:rsidR="005D186F" w:rsidRPr="00003340">
        <w:t>Svazk</w:t>
      </w:r>
      <w:r w:rsidRPr="00003340">
        <w:t>u potřebné podklady a informace k</w:t>
      </w:r>
      <w:r w:rsidR="00560045" w:rsidRPr="00003340">
        <w:t xml:space="preserve"> </w:t>
      </w:r>
      <w:r w:rsidRPr="00003340">
        <w:t>uskutečňování předs</w:t>
      </w:r>
      <w:r w:rsidR="00E55058" w:rsidRPr="00003340">
        <w:t>ednictvem</w:t>
      </w:r>
      <w:r w:rsidRPr="00003340">
        <w:t xml:space="preserve"> a členskou schůzí přijatých závěrů</w:t>
      </w:r>
      <w:r w:rsidR="00AE0852" w:rsidRPr="00003340">
        <w:t>;</w:t>
      </w:r>
    </w:p>
    <w:p w14:paraId="4FED3F12" w14:textId="6510F218" w:rsidR="00E73DC7" w:rsidRPr="00003340" w:rsidRDefault="00E73DC7" w:rsidP="00C4691B">
      <w:pPr>
        <w:pStyle w:val="Styl2"/>
        <w:tabs>
          <w:tab w:val="num" w:pos="360"/>
        </w:tabs>
        <w:ind w:left="1418" w:hanging="851"/>
      </w:pPr>
      <w:r w:rsidRPr="00003340">
        <w:t>Zaplatit členské příspěvky do 31.</w:t>
      </w:r>
      <w:r w:rsidR="00E8210C" w:rsidRPr="00003340">
        <w:t xml:space="preserve"> </w:t>
      </w:r>
      <w:r w:rsidRPr="00003340">
        <w:t>března příslušného kalendářního roku, nejpozději však do jednoho měsíce od rozhodnutí předs</w:t>
      </w:r>
      <w:r w:rsidR="00E55058" w:rsidRPr="00003340">
        <w:t xml:space="preserve">ednictva </w:t>
      </w:r>
      <w:r w:rsidRPr="00003340">
        <w:t xml:space="preserve">o přijetí za člena. Závazek člena </w:t>
      </w:r>
      <w:r w:rsidR="005D186F" w:rsidRPr="00003340">
        <w:t>Svazk</w:t>
      </w:r>
      <w:r w:rsidRPr="00003340">
        <w:t xml:space="preserve">u uhradit členský příspěvek pro příslušný kalendářní rok ve prospěch </w:t>
      </w:r>
      <w:r w:rsidR="005D186F" w:rsidRPr="00003340">
        <w:t>Svazk</w:t>
      </w:r>
      <w:r w:rsidRPr="00003340">
        <w:t xml:space="preserve">u přitom vzniká dnem následujícím po dni, ve kterém byl dotčený člen přijat za člena </w:t>
      </w:r>
      <w:r w:rsidR="005D186F" w:rsidRPr="00003340">
        <w:t>Svazk</w:t>
      </w:r>
      <w:r w:rsidRPr="00003340">
        <w:t>u, resp. prvním dnem příslušného kalendářního roku, ke kterému má být příspěvek hrazen. Členské příspěvky kryjí zejména výdaje spojené s</w:t>
      </w:r>
      <w:r w:rsidR="00560045" w:rsidRPr="00003340">
        <w:t xml:space="preserve"> </w:t>
      </w:r>
      <w:r w:rsidRPr="00003340">
        <w:t xml:space="preserve">činností </w:t>
      </w:r>
      <w:r w:rsidR="005D186F" w:rsidRPr="00003340">
        <w:t>Svazk</w:t>
      </w:r>
      <w:r w:rsidRPr="00003340">
        <w:t xml:space="preserve">u, jednání orgánů </w:t>
      </w:r>
      <w:r w:rsidR="005D186F" w:rsidRPr="00003340">
        <w:t>Svazk</w:t>
      </w:r>
      <w:r w:rsidRPr="00003340">
        <w:t>u.</w:t>
      </w:r>
    </w:p>
    <w:p w14:paraId="0B078C05" w14:textId="63A56510" w:rsidR="00E73DC7" w:rsidRPr="00003340" w:rsidRDefault="00E73DC7" w:rsidP="00C4691B">
      <w:pPr>
        <w:pStyle w:val="Styl1"/>
        <w:ind w:hanging="574"/>
      </w:pPr>
      <w:r w:rsidRPr="00003340">
        <w:t>V</w:t>
      </w:r>
      <w:r w:rsidR="004A657D" w:rsidRPr="00003340">
        <w:t xml:space="preserve"> </w:t>
      </w:r>
      <w:r w:rsidRPr="00003340">
        <w:t xml:space="preserve">případě přijetí </w:t>
      </w:r>
      <w:r w:rsidR="00E34139" w:rsidRPr="00003340">
        <w:t xml:space="preserve">uchazeče </w:t>
      </w:r>
      <w:r w:rsidRPr="00003340">
        <w:t xml:space="preserve">za člena </w:t>
      </w:r>
      <w:r w:rsidR="005D186F" w:rsidRPr="00003340">
        <w:t>Svazk</w:t>
      </w:r>
      <w:r w:rsidRPr="00003340">
        <w:t>u se pro kalendářní rok přijetí vztahuje na tohoto člena pouze povinnost</w:t>
      </w:r>
      <w:r w:rsidR="004A657D" w:rsidRPr="00003340">
        <w:t xml:space="preserve"> </w:t>
      </w:r>
      <w:r w:rsidRPr="00003340">
        <w:t xml:space="preserve">uhradit jednorázový členský příspěvek dle článku </w:t>
      </w:r>
      <w:r w:rsidR="00E55058" w:rsidRPr="00003340">
        <w:t>8</w:t>
      </w:r>
      <w:r w:rsidRPr="00003340">
        <w:t>.</w:t>
      </w:r>
      <w:r w:rsidR="00A107F4" w:rsidRPr="00003340">
        <w:t>2</w:t>
      </w:r>
      <w:r w:rsidR="00E55058" w:rsidRPr="00003340">
        <w:t>.</w:t>
      </w:r>
      <w:r w:rsidR="00276ADF" w:rsidRPr="00003340">
        <w:t>4.</w:t>
      </w:r>
      <w:r w:rsidR="00A107F4" w:rsidRPr="00003340">
        <w:t xml:space="preserve"> těchto stanov.</w:t>
      </w:r>
      <w:r w:rsidRPr="00003340">
        <w:t xml:space="preserve"> </w:t>
      </w:r>
    </w:p>
    <w:p w14:paraId="6282E91E" w14:textId="77777777" w:rsidR="00E73DC7" w:rsidRPr="00003340" w:rsidRDefault="00E73DC7" w:rsidP="0081452E">
      <w:pPr>
        <w:pStyle w:val="Nzev"/>
        <w:ind w:left="0" w:hanging="142"/>
      </w:pPr>
      <w:r w:rsidRPr="00003340">
        <w:t>Zánik členství</w:t>
      </w:r>
    </w:p>
    <w:p w14:paraId="53360621" w14:textId="4E6BB0B3" w:rsidR="00E73DC7" w:rsidRPr="00003340" w:rsidRDefault="00E73DC7" w:rsidP="00AE0852">
      <w:pPr>
        <w:pStyle w:val="Styl1"/>
        <w:ind w:hanging="574"/>
      </w:pPr>
      <w:r w:rsidRPr="00003340">
        <w:t xml:space="preserve">Členství ve </w:t>
      </w:r>
      <w:r w:rsidR="005D186F" w:rsidRPr="00003340">
        <w:t>Svazk</w:t>
      </w:r>
      <w:r w:rsidRPr="00003340">
        <w:t>u zaniká:</w:t>
      </w:r>
    </w:p>
    <w:p w14:paraId="5A95FED9" w14:textId="3EC0BE3E" w:rsidR="00E73DC7" w:rsidRPr="00003340" w:rsidRDefault="00E73DC7" w:rsidP="00192941">
      <w:pPr>
        <w:pStyle w:val="Styl2"/>
        <w:tabs>
          <w:tab w:val="num" w:pos="360"/>
        </w:tabs>
        <w:ind w:left="1418" w:hanging="851"/>
      </w:pPr>
      <w:r w:rsidRPr="00003340">
        <w:t>Zánikem člena bez právního nástupce</w:t>
      </w:r>
      <w:r w:rsidR="00E8210C" w:rsidRPr="00003340">
        <w:t>;</w:t>
      </w:r>
    </w:p>
    <w:p w14:paraId="71597505" w14:textId="6E19B7ED" w:rsidR="00E8210C" w:rsidRPr="00003340" w:rsidRDefault="00E73DC7" w:rsidP="00192941">
      <w:pPr>
        <w:pStyle w:val="Styl2"/>
        <w:tabs>
          <w:tab w:val="num" w:pos="360"/>
        </w:tabs>
        <w:ind w:left="1418" w:hanging="851"/>
      </w:pPr>
      <w:r w:rsidRPr="00003340">
        <w:t xml:space="preserve">Vystoupením ze </w:t>
      </w:r>
      <w:r w:rsidR="005D186F" w:rsidRPr="00003340">
        <w:t>Svazk</w:t>
      </w:r>
      <w:r w:rsidRPr="00003340">
        <w:t>u</w:t>
      </w:r>
      <w:r w:rsidR="008A5B20" w:rsidRPr="00003340">
        <w:t xml:space="preserve"> </w:t>
      </w:r>
      <w:r w:rsidRPr="00003340">
        <w:t>písemn</w:t>
      </w:r>
      <w:r w:rsidR="00E8210C" w:rsidRPr="00003340">
        <w:t>ým</w:t>
      </w:r>
      <w:r w:rsidRPr="00003340">
        <w:t xml:space="preserve"> oznámen</w:t>
      </w:r>
      <w:r w:rsidR="00E8210C" w:rsidRPr="00003340">
        <w:t>í</w:t>
      </w:r>
      <w:r w:rsidRPr="00003340">
        <w:t xml:space="preserve">m </w:t>
      </w:r>
      <w:r w:rsidR="00E8210C" w:rsidRPr="00003340">
        <w:t xml:space="preserve">řádně doručeným </w:t>
      </w:r>
      <w:r w:rsidRPr="00003340">
        <w:t>předs</w:t>
      </w:r>
      <w:r w:rsidR="00E55058" w:rsidRPr="00003340">
        <w:t>ednictvu</w:t>
      </w:r>
      <w:r w:rsidRPr="00003340">
        <w:t xml:space="preserve"> </w:t>
      </w:r>
      <w:r w:rsidR="005D186F" w:rsidRPr="00003340">
        <w:t>Svazk</w:t>
      </w:r>
      <w:r w:rsidRPr="00003340">
        <w:t xml:space="preserve">u. Členství </w:t>
      </w:r>
      <w:r w:rsidR="00E8210C" w:rsidRPr="00003340">
        <w:t xml:space="preserve">v takovém případě </w:t>
      </w:r>
      <w:r w:rsidRPr="00003340">
        <w:t xml:space="preserve">zaniká </w:t>
      </w:r>
      <w:r w:rsidR="00E8210C" w:rsidRPr="00003340">
        <w:t xml:space="preserve">k poslednímu dni v měsíci následujícím po měsíci, v němž byla doručena listina o vystoupení </w:t>
      </w:r>
      <w:r w:rsidR="00E55058" w:rsidRPr="00003340">
        <w:t>předsednictvu</w:t>
      </w:r>
      <w:r w:rsidR="00E8210C" w:rsidRPr="00003340">
        <w:t>, nedohodnou-li se </w:t>
      </w:r>
      <w:r w:rsidR="00E55058" w:rsidRPr="00003340">
        <w:t>p</w:t>
      </w:r>
      <w:r w:rsidR="003569A9" w:rsidRPr="00003340">
        <w:t>ředsednictvo</w:t>
      </w:r>
      <w:r w:rsidR="00E8210C" w:rsidRPr="00003340">
        <w:t xml:space="preserve"> a vystupující člen jinak;</w:t>
      </w:r>
    </w:p>
    <w:p w14:paraId="14A0EF01" w14:textId="5F254089" w:rsidR="00E73DC7" w:rsidRPr="00003340" w:rsidRDefault="00E73DC7" w:rsidP="00192941">
      <w:pPr>
        <w:pStyle w:val="Styl2"/>
        <w:tabs>
          <w:tab w:val="num" w:pos="360"/>
        </w:tabs>
        <w:ind w:left="1418" w:hanging="851"/>
      </w:pPr>
      <w:r w:rsidRPr="00003340">
        <w:t xml:space="preserve">Zrušením členství rozhodnutím </w:t>
      </w:r>
      <w:r w:rsidR="00E55058" w:rsidRPr="00003340">
        <w:t xml:space="preserve">předsednictva </w:t>
      </w:r>
      <w:r w:rsidR="005D186F" w:rsidRPr="00003340">
        <w:t>Svazk</w:t>
      </w:r>
      <w:r w:rsidRPr="00003340">
        <w:t>u</w:t>
      </w:r>
      <w:r w:rsidR="008A5B20" w:rsidRPr="00003340">
        <w:t xml:space="preserve"> </w:t>
      </w:r>
      <w:r w:rsidR="009459E7" w:rsidRPr="00003340">
        <w:t xml:space="preserve">v </w:t>
      </w:r>
      <w:r w:rsidRPr="00003340">
        <w:t>případě:</w:t>
      </w:r>
    </w:p>
    <w:p w14:paraId="41939C51" w14:textId="6B5E8086" w:rsidR="008A5B20" w:rsidRPr="00003340" w:rsidRDefault="00E73DC7" w:rsidP="00F1721E">
      <w:pPr>
        <w:pStyle w:val="Odstavecseseznamem"/>
        <w:numPr>
          <w:ilvl w:val="1"/>
          <w:numId w:val="5"/>
        </w:numPr>
        <w:ind w:left="1843" w:hanging="425"/>
        <w:jc w:val="both"/>
      </w:pPr>
      <w:r w:rsidRPr="00003340">
        <w:t xml:space="preserve">hrubého porušení stanov </w:t>
      </w:r>
      <w:r w:rsidR="005D186F" w:rsidRPr="00003340">
        <w:t>Svazk</w:t>
      </w:r>
      <w:r w:rsidRPr="00003340">
        <w:t>u</w:t>
      </w:r>
      <w:r w:rsidR="00333654" w:rsidRPr="00003340">
        <w:t>;</w:t>
      </w:r>
      <w:r w:rsidR="008A5B20" w:rsidRPr="00003340">
        <w:t xml:space="preserve"> </w:t>
      </w:r>
      <w:r w:rsidRPr="00003340">
        <w:t>nebo</w:t>
      </w:r>
    </w:p>
    <w:p w14:paraId="331372D8" w14:textId="6F004950" w:rsidR="008A5B20" w:rsidRPr="00003340" w:rsidRDefault="00E73DC7" w:rsidP="00F1721E">
      <w:pPr>
        <w:pStyle w:val="Odstavecseseznamem"/>
        <w:numPr>
          <w:ilvl w:val="1"/>
          <w:numId w:val="5"/>
        </w:numPr>
        <w:ind w:left="1843" w:hanging="425"/>
        <w:jc w:val="both"/>
      </w:pPr>
      <w:r w:rsidRPr="00003340">
        <w:t xml:space="preserve">jednání v rozporu se zájmy </w:t>
      </w:r>
      <w:r w:rsidR="005D186F" w:rsidRPr="00003340">
        <w:t>Svazk</w:t>
      </w:r>
      <w:r w:rsidRPr="00003340">
        <w:t>u</w:t>
      </w:r>
      <w:r w:rsidR="00333654" w:rsidRPr="00003340">
        <w:t>;</w:t>
      </w:r>
      <w:r w:rsidR="008A5B20" w:rsidRPr="00003340">
        <w:t xml:space="preserve"> </w:t>
      </w:r>
      <w:r w:rsidRPr="00003340">
        <w:t>nebo</w:t>
      </w:r>
    </w:p>
    <w:p w14:paraId="37B788A6" w14:textId="6E21EBB8" w:rsidR="008A5B20" w:rsidRPr="00003340" w:rsidRDefault="00E73DC7" w:rsidP="00F1721E">
      <w:pPr>
        <w:pStyle w:val="Odstavecseseznamem"/>
        <w:numPr>
          <w:ilvl w:val="1"/>
          <w:numId w:val="5"/>
        </w:numPr>
        <w:ind w:left="1843" w:hanging="425"/>
        <w:jc w:val="both"/>
      </w:pPr>
      <w:r w:rsidRPr="00003340">
        <w:t>nezaplacení členského příspěvku</w:t>
      </w:r>
      <w:r w:rsidR="00333654" w:rsidRPr="00003340">
        <w:t>;</w:t>
      </w:r>
      <w:r w:rsidRPr="00003340">
        <w:t xml:space="preserve"> nebo</w:t>
      </w:r>
    </w:p>
    <w:p w14:paraId="6FBBC6FC" w14:textId="2E4D195E" w:rsidR="00F56FCF" w:rsidRPr="00003340" w:rsidRDefault="00E73DC7" w:rsidP="00F1721E">
      <w:pPr>
        <w:pStyle w:val="Odstavecseseznamem"/>
        <w:numPr>
          <w:ilvl w:val="1"/>
          <w:numId w:val="5"/>
        </w:numPr>
        <w:ind w:left="1843" w:hanging="425"/>
        <w:jc w:val="both"/>
      </w:pPr>
      <w:r w:rsidRPr="00003340">
        <w:t>pozbude-li dotčený člen předpoklady členství specifikované v</w:t>
      </w:r>
      <w:r w:rsidR="00333654" w:rsidRPr="00003340">
        <w:t> </w:t>
      </w:r>
      <w:r w:rsidRPr="00003340">
        <w:t>čl</w:t>
      </w:r>
      <w:r w:rsidR="003552E7" w:rsidRPr="00003340">
        <w:t>ánku</w:t>
      </w:r>
      <w:r w:rsidRPr="00003340">
        <w:t xml:space="preserve"> </w:t>
      </w:r>
      <w:r w:rsidR="00E55058" w:rsidRPr="00003340">
        <w:t>7</w:t>
      </w:r>
      <w:r w:rsidR="003552E7" w:rsidRPr="00003340">
        <w:t xml:space="preserve">. těchto </w:t>
      </w:r>
      <w:r w:rsidRPr="00003340">
        <w:t>stanov v</w:t>
      </w:r>
      <w:r w:rsidR="00333654" w:rsidRPr="00003340">
        <w:t> </w:t>
      </w:r>
      <w:r w:rsidRPr="00003340">
        <w:t>průběhu trvání členství ve</w:t>
      </w:r>
      <w:r w:rsidR="00F56FCF" w:rsidRPr="00003340">
        <w:t xml:space="preserve"> </w:t>
      </w:r>
      <w:r w:rsidR="005D186F" w:rsidRPr="00003340">
        <w:t>Svazk</w:t>
      </w:r>
      <w:r w:rsidRPr="00003340">
        <w:t>u</w:t>
      </w:r>
      <w:r w:rsidR="00F56FCF" w:rsidRPr="00003340">
        <w:t xml:space="preserve"> </w:t>
      </w:r>
      <w:r w:rsidRPr="00003340">
        <w:t>nebo bude-li v</w:t>
      </w:r>
      <w:r w:rsidR="00333654" w:rsidRPr="00003340">
        <w:t> </w:t>
      </w:r>
      <w:r w:rsidRPr="00003340">
        <w:t>této době zjištěno, že</w:t>
      </w:r>
      <w:r w:rsidR="00E55058" w:rsidRPr="00003340">
        <w:t> </w:t>
      </w:r>
      <w:r w:rsidRPr="00003340">
        <w:t xml:space="preserve">předpoklady u člena nejsou, resp. nebyly dány. O zrušení členství je možné rozhodnout až po marném uplynutí lhůty pro možnost nabytí nebo znovunabytí předpokladů pro členství dané ve výzvě </w:t>
      </w:r>
      <w:r w:rsidR="00E55058" w:rsidRPr="00003340">
        <w:t xml:space="preserve">předsednictva </w:t>
      </w:r>
      <w:r w:rsidR="005D186F" w:rsidRPr="00003340">
        <w:t>Svazk</w:t>
      </w:r>
      <w:r w:rsidRPr="00003340">
        <w:t>u</w:t>
      </w:r>
      <w:r w:rsidR="00F56FCF" w:rsidRPr="00003340">
        <w:t xml:space="preserve"> </w:t>
      </w:r>
      <w:r w:rsidRPr="00003340">
        <w:t xml:space="preserve">dotčenému členu. Tato lhůta nesmí být kratší než tři měsíce, přičemž ji lze rozhodnutím </w:t>
      </w:r>
      <w:r w:rsidR="00E55058" w:rsidRPr="00003340">
        <w:t xml:space="preserve">předsednictva </w:t>
      </w:r>
      <w:r w:rsidRPr="00003340">
        <w:t>prodloužit, a to i opakovaně</w:t>
      </w:r>
      <w:r w:rsidR="00333654" w:rsidRPr="00003340">
        <w:t>.</w:t>
      </w:r>
      <w:r w:rsidRPr="00003340">
        <w:t xml:space="preserve"> </w:t>
      </w:r>
    </w:p>
    <w:p w14:paraId="5ECA475A" w14:textId="28593991" w:rsidR="00E73DC7" w:rsidRPr="00003340" w:rsidRDefault="00E73DC7" w:rsidP="00192941">
      <w:pPr>
        <w:pStyle w:val="Styl2"/>
        <w:tabs>
          <w:tab w:val="num" w:pos="360"/>
        </w:tabs>
        <w:ind w:left="1418" w:hanging="851"/>
      </w:pPr>
      <w:r w:rsidRPr="00003340">
        <w:lastRenderedPageBreak/>
        <w:t xml:space="preserve">Vyloučením člena rozhodnutím </w:t>
      </w:r>
      <w:r w:rsidR="003552E7" w:rsidRPr="00003340">
        <w:t>č</w:t>
      </w:r>
      <w:r w:rsidRPr="00003340">
        <w:t>lenské schůze</w:t>
      </w:r>
      <w:r w:rsidR="00F56FCF" w:rsidRPr="00003340">
        <w:t xml:space="preserve"> </w:t>
      </w:r>
      <w:r w:rsidRPr="00003340">
        <w:t xml:space="preserve">pro jiné mimořádné důvody na návrh </w:t>
      </w:r>
      <w:r w:rsidR="00E55058" w:rsidRPr="00003340">
        <w:t>předsednictva</w:t>
      </w:r>
      <w:r w:rsidRPr="00003340">
        <w:t>.</w:t>
      </w:r>
    </w:p>
    <w:p w14:paraId="02024001" w14:textId="3F60FBF6" w:rsidR="004345A6" w:rsidRPr="00003340" w:rsidRDefault="004345A6" w:rsidP="00192941">
      <w:pPr>
        <w:pStyle w:val="Styl2"/>
        <w:tabs>
          <w:tab w:val="num" w:pos="360"/>
        </w:tabs>
        <w:ind w:left="1418" w:hanging="851"/>
      </w:pPr>
      <w:r w:rsidRPr="00003340">
        <w:t>V případě ukončení členství ve Svazku nemá příslušný člen nárok na vrácení vstupního příspěvku (příp. vkladu).</w:t>
      </w:r>
    </w:p>
    <w:p w14:paraId="1C06302A" w14:textId="77777777" w:rsidR="00E73DC7" w:rsidRPr="00003340" w:rsidRDefault="00E73DC7" w:rsidP="0081452E">
      <w:pPr>
        <w:pStyle w:val="Nzev"/>
        <w:ind w:left="0" w:hanging="142"/>
      </w:pPr>
      <w:r w:rsidRPr="00003340">
        <w:t>Seznam členů</w:t>
      </w:r>
    </w:p>
    <w:p w14:paraId="34727614" w14:textId="43FAE288" w:rsidR="00E73DC7" w:rsidRPr="00003340" w:rsidRDefault="005D186F" w:rsidP="00AE0852">
      <w:pPr>
        <w:pStyle w:val="Styl1"/>
        <w:ind w:hanging="574"/>
      </w:pPr>
      <w:r w:rsidRPr="00003340">
        <w:t>Svazek</w:t>
      </w:r>
      <w:r w:rsidR="00E73DC7" w:rsidRPr="00003340">
        <w:t xml:space="preserve"> vede seznam členů. V</w:t>
      </w:r>
      <w:r w:rsidR="00F56FCF" w:rsidRPr="00003340">
        <w:t xml:space="preserve"> </w:t>
      </w:r>
      <w:r w:rsidR="00E73DC7" w:rsidRPr="00003340">
        <w:t>seznamu členů se u každého člena uvádějí následující údaje:</w:t>
      </w:r>
    </w:p>
    <w:p w14:paraId="2628A74C" w14:textId="46498FD1" w:rsidR="00E73DC7" w:rsidRPr="00003340" w:rsidRDefault="004635EE" w:rsidP="00F1721E">
      <w:pPr>
        <w:pStyle w:val="Odstavecseseznamem"/>
        <w:numPr>
          <w:ilvl w:val="0"/>
          <w:numId w:val="4"/>
        </w:numPr>
      </w:pPr>
      <w:r w:rsidRPr="00003340">
        <w:t>n</w:t>
      </w:r>
      <w:r w:rsidR="00E73DC7" w:rsidRPr="00003340">
        <w:t>ázev</w:t>
      </w:r>
      <w:r w:rsidR="00AE0852" w:rsidRPr="00003340">
        <w:t>;</w:t>
      </w:r>
    </w:p>
    <w:p w14:paraId="00A6D3C6" w14:textId="39C0A1CC" w:rsidR="00E73DC7" w:rsidRPr="00003340" w:rsidRDefault="004635EE" w:rsidP="00F1721E">
      <w:pPr>
        <w:pStyle w:val="Odstavecseseznamem"/>
        <w:numPr>
          <w:ilvl w:val="0"/>
          <w:numId w:val="4"/>
        </w:numPr>
      </w:pPr>
      <w:r w:rsidRPr="00003340">
        <w:t>s</w:t>
      </w:r>
      <w:r w:rsidR="00E73DC7" w:rsidRPr="00003340">
        <w:t>ídlo</w:t>
      </w:r>
      <w:r w:rsidR="00AE0852" w:rsidRPr="00003340">
        <w:t>;</w:t>
      </w:r>
    </w:p>
    <w:p w14:paraId="1B16F925" w14:textId="05C1D293" w:rsidR="00E73DC7" w:rsidRPr="00003340" w:rsidRDefault="00E73DC7" w:rsidP="00F1721E">
      <w:pPr>
        <w:pStyle w:val="Odstavecseseznamem"/>
        <w:numPr>
          <w:ilvl w:val="0"/>
          <w:numId w:val="4"/>
        </w:numPr>
      </w:pPr>
      <w:r w:rsidRPr="00003340">
        <w:t>IČ</w:t>
      </w:r>
      <w:r w:rsidR="00AE0852" w:rsidRPr="00003340">
        <w:t>O;</w:t>
      </w:r>
    </w:p>
    <w:p w14:paraId="5B60CC58" w14:textId="16F5067B" w:rsidR="00E73DC7" w:rsidRPr="00003340" w:rsidRDefault="004635EE" w:rsidP="00F1721E">
      <w:pPr>
        <w:pStyle w:val="Odstavecseseznamem"/>
        <w:numPr>
          <w:ilvl w:val="0"/>
          <w:numId w:val="4"/>
        </w:numPr>
      </w:pPr>
      <w:r w:rsidRPr="00003340">
        <w:t>p</w:t>
      </w:r>
      <w:r w:rsidR="00E73DC7" w:rsidRPr="00003340">
        <w:t>očet zásobovaných obyvatel pitnou vodou</w:t>
      </w:r>
      <w:r w:rsidR="00AE0852" w:rsidRPr="00003340">
        <w:t>;</w:t>
      </w:r>
    </w:p>
    <w:p w14:paraId="2B8C3163" w14:textId="7E8A17E9" w:rsidR="00E73DC7" w:rsidRPr="00003340" w:rsidRDefault="004635EE" w:rsidP="00F1721E">
      <w:pPr>
        <w:pStyle w:val="Odstavecseseznamem"/>
        <w:numPr>
          <w:ilvl w:val="0"/>
          <w:numId w:val="4"/>
        </w:numPr>
      </w:pPr>
      <w:r w:rsidRPr="00003340">
        <w:t>t</w:t>
      </w:r>
      <w:r w:rsidR="00E73DC7" w:rsidRPr="00003340">
        <w:t>el</w:t>
      </w:r>
      <w:r w:rsidRPr="00003340">
        <w:t>efonní</w:t>
      </w:r>
      <w:r w:rsidR="00E73DC7" w:rsidRPr="00003340">
        <w:t xml:space="preserve"> č./ e</w:t>
      </w:r>
      <w:r w:rsidR="00AE0852" w:rsidRPr="00003340">
        <w:t>-</w:t>
      </w:r>
      <w:r w:rsidR="00E73DC7" w:rsidRPr="00003340">
        <w:t>mail</w:t>
      </w:r>
      <w:r w:rsidR="00AE0852" w:rsidRPr="00003340">
        <w:t>;</w:t>
      </w:r>
    </w:p>
    <w:p w14:paraId="3C4F63DA" w14:textId="6F047AF5" w:rsidR="00E73DC7" w:rsidRPr="00003340" w:rsidRDefault="004635EE" w:rsidP="00F1721E">
      <w:pPr>
        <w:pStyle w:val="Odstavecseseznamem"/>
        <w:numPr>
          <w:ilvl w:val="0"/>
          <w:numId w:val="4"/>
        </w:numPr>
      </w:pPr>
      <w:r w:rsidRPr="00003340">
        <w:t>o</w:t>
      </w:r>
      <w:r w:rsidR="00E73DC7" w:rsidRPr="00003340">
        <w:t xml:space="preserve">soba jednající jménem člena ve </w:t>
      </w:r>
      <w:r w:rsidR="005D186F" w:rsidRPr="00003340">
        <w:t>Svazk</w:t>
      </w:r>
      <w:r w:rsidR="00E73DC7" w:rsidRPr="00003340">
        <w:t>u</w:t>
      </w:r>
      <w:r w:rsidR="00AE0852" w:rsidRPr="00003340">
        <w:t>.</w:t>
      </w:r>
    </w:p>
    <w:p w14:paraId="4CB68793" w14:textId="0ECCD853" w:rsidR="00E73DC7" w:rsidRPr="00003340" w:rsidRDefault="00E73DC7" w:rsidP="00AE0852">
      <w:pPr>
        <w:pStyle w:val="Styl1"/>
        <w:ind w:hanging="574"/>
      </w:pPr>
      <w:r w:rsidRPr="00003340">
        <w:t xml:space="preserve">Zápis a výmazy ze seznamu členů provádí tajemník </w:t>
      </w:r>
      <w:r w:rsidR="005D186F" w:rsidRPr="00003340">
        <w:t>Svazk</w:t>
      </w:r>
      <w:r w:rsidRPr="00003340">
        <w:t>u.</w:t>
      </w:r>
      <w:r w:rsidR="00BB5651" w:rsidRPr="00003340">
        <w:t xml:space="preserve"> </w:t>
      </w:r>
      <w:r w:rsidRPr="00003340">
        <w:t xml:space="preserve">Tajemník </w:t>
      </w:r>
      <w:r w:rsidR="005D186F" w:rsidRPr="00003340">
        <w:t>Svazk</w:t>
      </w:r>
      <w:r w:rsidRPr="00003340">
        <w:t>u</w:t>
      </w:r>
      <w:r w:rsidR="00BB5651" w:rsidRPr="00003340">
        <w:t xml:space="preserve"> </w:t>
      </w:r>
      <w:r w:rsidRPr="00003340">
        <w:t>provede zápis nového člena do seznamu členů ve lhůtě 30 dnů od vzniku členství. Tajemník</w:t>
      </w:r>
      <w:r w:rsidR="0058276C" w:rsidRPr="00003340">
        <w:t xml:space="preserve"> </w:t>
      </w:r>
      <w:r w:rsidRPr="00003340">
        <w:t>provede výmaz člena ze seznamu členů ve lhůtě 30 dnů od zániku členství.</w:t>
      </w:r>
    </w:p>
    <w:p w14:paraId="09F7EF01" w14:textId="7E77C467" w:rsidR="00E73DC7" w:rsidRPr="00003340" w:rsidRDefault="00E73DC7" w:rsidP="0081452E">
      <w:pPr>
        <w:pStyle w:val="Nzev"/>
        <w:ind w:left="0" w:hanging="142"/>
      </w:pPr>
      <w:r w:rsidRPr="00003340">
        <w:t xml:space="preserve">Orgány </w:t>
      </w:r>
      <w:r w:rsidR="005D186F" w:rsidRPr="00003340">
        <w:t>Svazk</w:t>
      </w:r>
      <w:r w:rsidRPr="00003340">
        <w:t>u</w:t>
      </w:r>
    </w:p>
    <w:p w14:paraId="0798BFE0" w14:textId="20C11BBC" w:rsidR="00E73DC7" w:rsidRPr="00003340" w:rsidRDefault="00E73DC7" w:rsidP="00AE0852">
      <w:pPr>
        <w:pStyle w:val="Styl1"/>
        <w:ind w:hanging="574"/>
      </w:pPr>
      <w:r w:rsidRPr="00003340">
        <w:t xml:space="preserve">Organizační strukturu </w:t>
      </w:r>
      <w:r w:rsidR="005D186F" w:rsidRPr="00003340">
        <w:t>Svazk</w:t>
      </w:r>
      <w:r w:rsidRPr="00003340">
        <w:t xml:space="preserve">u tvoří: </w:t>
      </w:r>
    </w:p>
    <w:p w14:paraId="121D274E" w14:textId="3CF8FE19" w:rsidR="00E73DC7" w:rsidRPr="00003340" w:rsidRDefault="004635EE" w:rsidP="00F1721E">
      <w:pPr>
        <w:pStyle w:val="Odstavecseseznamem"/>
        <w:numPr>
          <w:ilvl w:val="1"/>
          <w:numId w:val="5"/>
        </w:numPr>
        <w:ind w:left="1276"/>
      </w:pPr>
      <w:r w:rsidRPr="00003340">
        <w:t>č</w:t>
      </w:r>
      <w:r w:rsidR="00E73DC7" w:rsidRPr="00003340">
        <w:t>lenská schůze</w:t>
      </w:r>
      <w:r w:rsidR="00CE5EF4" w:rsidRPr="00003340">
        <w:t xml:space="preserve"> jako nejvyšší orgán</w:t>
      </w:r>
      <w:r w:rsidR="00AE0852" w:rsidRPr="00003340">
        <w:t>;</w:t>
      </w:r>
    </w:p>
    <w:p w14:paraId="03799AF4" w14:textId="7881FF66" w:rsidR="00E73DC7" w:rsidRPr="00003340" w:rsidRDefault="008C2D52" w:rsidP="00F1721E">
      <w:pPr>
        <w:pStyle w:val="Odstavecseseznamem"/>
        <w:numPr>
          <w:ilvl w:val="1"/>
          <w:numId w:val="5"/>
        </w:numPr>
        <w:ind w:left="1276"/>
      </w:pPr>
      <w:r w:rsidRPr="00003340">
        <w:t>p</w:t>
      </w:r>
      <w:r w:rsidR="003569A9" w:rsidRPr="00003340">
        <w:t>ředsednictvo</w:t>
      </w:r>
      <w:r w:rsidR="00E73DC7" w:rsidRPr="00003340">
        <w:t xml:space="preserve"> </w:t>
      </w:r>
      <w:r w:rsidR="00E61DF9" w:rsidRPr="00003340">
        <w:t>jako statutární orgán</w:t>
      </w:r>
      <w:r w:rsidR="00AE0852" w:rsidRPr="00003340">
        <w:t>;</w:t>
      </w:r>
    </w:p>
    <w:p w14:paraId="00BEC980" w14:textId="7E62A09F" w:rsidR="002D1786" w:rsidRPr="00003340" w:rsidRDefault="004635EE" w:rsidP="00F1721E">
      <w:pPr>
        <w:pStyle w:val="Odstavecseseznamem"/>
        <w:numPr>
          <w:ilvl w:val="1"/>
          <w:numId w:val="5"/>
        </w:numPr>
        <w:ind w:left="1276"/>
      </w:pPr>
      <w:r w:rsidRPr="00003340">
        <w:t>d</w:t>
      </w:r>
      <w:r w:rsidR="0042259D" w:rsidRPr="00003340">
        <w:t>ozorčí rada jako kontrolní orgán</w:t>
      </w:r>
      <w:r w:rsidR="00AE0852" w:rsidRPr="00003340">
        <w:t>;</w:t>
      </w:r>
    </w:p>
    <w:p w14:paraId="6B3A3E48" w14:textId="73D985A1" w:rsidR="00E73DC7" w:rsidRPr="00003340" w:rsidRDefault="004635EE" w:rsidP="00F1721E">
      <w:pPr>
        <w:pStyle w:val="Odstavecseseznamem"/>
        <w:numPr>
          <w:ilvl w:val="1"/>
          <w:numId w:val="5"/>
        </w:numPr>
        <w:ind w:left="1276"/>
      </w:pPr>
      <w:r w:rsidRPr="00003340">
        <w:t>p</w:t>
      </w:r>
      <w:r w:rsidR="00E73DC7" w:rsidRPr="00003340">
        <w:t xml:space="preserve">ředseda </w:t>
      </w:r>
      <w:r w:rsidR="003552E7" w:rsidRPr="00003340">
        <w:t>předs</w:t>
      </w:r>
      <w:r w:rsidR="00112B29" w:rsidRPr="00003340">
        <w:t>ednictva</w:t>
      </w:r>
      <w:r w:rsidR="00006384" w:rsidRPr="00003340">
        <w:t xml:space="preserve"> a místopředseda</w:t>
      </w:r>
      <w:r w:rsidR="008C5470" w:rsidRPr="00003340">
        <w:t xml:space="preserve"> </w:t>
      </w:r>
      <w:r w:rsidR="00192567" w:rsidRPr="00003340">
        <w:t>předsednictva</w:t>
      </w:r>
      <w:r w:rsidR="00AE0852" w:rsidRPr="00003340">
        <w:t>;</w:t>
      </w:r>
    </w:p>
    <w:p w14:paraId="3474407A" w14:textId="362B4930" w:rsidR="00E73DC7" w:rsidRPr="00003340" w:rsidRDefault="004635EE" w:rsidP="00F1721E">
      <w:pPr>
        <w:pStyle w:val="Odstavecseseznamem"/>
        <w:numPr>
          <w:ilvl w:val="1"/>
          <w:numId w:val="5"/>
        </w:numPr>
        <w:ind w:left="1276"/>
      </w:pPr>
      <w:r w:rsidRPr="00003340">
        <w:t>t</w:t>
      </w:r>
      <w:r w:rsidR="00E73DC7" w:rsidRPr="00003340">
        <w:t>ajemník</w:t>
      </w:r>
      <w:r w:rsidR="00AE0852" w:rsidRPr="00003340">
        <w:t>.</w:t>
      </w:r>
    </w:p>
    <w:p w14:paraId="52D2C028" w14:textId="47DBE9A3" w:rsidR="00E73DC7" w:rsidRPr="00003340" w:rsidRDefault="00E73DC7" w:rsidP="00AE0852">
      <w:pPr>
        <w:pStyle w:val="Styl1"/>
        <w:ind w:hanging="574"/>
      </w:pPr>
      <w:r w:rsidRPr="00003340">
        <w:t>Funkční období volených orgánů je čtyřleté.</w:t>
      </w:r>
      <w:r w:rsidR="0058276C" w:rsidRPr="00003340">
        <w:t xml:space="preserve"> </w:t>
      </w:r>
      <w:r w:rsidRPr="00003340">
        <w:t xml:space="preserve">Členové volených orgánů </w:t>
      </w:r>
      <w:r w:rsidR="005D186F" w:rsidRPr="00003340">
        <w:t>Svazk</w:t>
      </w:r>
      <w:r w:rsidRPr="00003340">
        <w:t xml:space="preserve">u, jejichž počet neklesl pod polovinu, mohou kooptovat náhradní členy svého orgánu do nejbližšího zasedání </w:t>
      </w:r>
      <w:r w:rsidR="003552E7" w:rsidRPr="00003340">
        <w:t>č</w:t>
      </w:r>
      <w:r w:rsidRPr="00003340">
        <w:t xml:space="preserve">lenské schůze. Členství ve volených orgánech zaniká zánikem členství ve </w:t>
      </w:r>
      <w:r w:rsidR="005D186F" w:rsidRPr="00003340">
        <w:t>Svazk</w:t>
      </w:r>
      <w:r w:rsidRPr="00003340">
        <w:t>u dle čl</w:t>
      </w:r>
      <w:r w:rsidR="003552E7" w:rsidRPr="00003340">
        <w:t xml:space="preserve">ánku </w:t>
      </w:r>
      <w:r w:rsidR="008C2D52" w:rsidRPr="00003340">
        <w:t>9</w:t>
      </w:r>
      <w:r w:rsidR="003552E7" w:rsidRPr="00003340">
        <w:t>. těchto stanov</w:t>
      </w:r>
      <w:r w:rsidRPr="00003340">
        <w:t>,</w:t>
      </w:r>
      <w:r w:rsidR="009459E7" w:rsidRPr="00003340">
        <w:t xml:space="preserve"> </w:t>
      </w:r>
      <w:r w:rsidRPr="00003340">
        <w:t>uplynutím funkčního období, nebo odvoláním člena voleného orgánu členskou schůzí.</w:t>
      </w:r>
    </w:p>
    <w:p w14:paraId="1F3EA387" w14:textId="77777777" w:rsidR="00E73DC7" w:rsidRPr="00003340" w:rsidRDefault="00E73DC7" w:rsidP="0081452E">
      <w:pPr>
        <w:pStyle w:val="Nzev"/>
        <w:ind w:left="0" w:hanging="142"/>
      </w:pPr>
      <w:r w:rsidRPr="00003340">
        <w:t>Členská schůze</w:t>
      </w:r>
    </w:p>
    <w:p w14:paraId="41142D50" w14:textId="4ABE2354" w:rsidR="00E73DC7" w:rsidRPr="00003340" w:rsidRDefault="00E73DC7" w:rsidP="00AE0852">
      <w:pPr>
        <w:pStyle w:val="Styl1"/>
        <w:ind w:hanging="574"/>
      </w:pPr>
      <w:r w:rsidRPr="00003340">
        <w:t xml:space="preserve">Členská schůze je tvořena </w:t>
      </w:r>
      <w:r w:rsidR="00311A54" w:rsidRPr="00003340">
        <w:t>všemi členy</w:t>
      </w:r>
      <w:r w:rsidRPr="00003340">
        <w:t xml:space="preserve"> </w:t>
      </w:r>
      <w:r w:rsidR="005D186F" w:rsidRPr="00003340">
        <w:t>Svazk</w:t>
      </w:r>
      <w:r w:rsidRPr="00003340">
        <w:t xml:space="preserve">u a je nejvyšším orgánem </w:t>
      </w:r>
      <w:r w:rsidR="005D186F" w:rsidRPr="00003340">
        <w:t>Svazk</w:t>
      </w:r>
      <w:r w:rsidRPr="00003340">
        <w:t xml:space="preserve">u. </w:t>
      </w:r>
      <w:r w:rsidR="00260C03" w:rsidRPr="00003340">
        <w:t xml:space="preserve">Obec </w:t>
      </w:r>
      <w:r w:rsidR="009D14EC" w:rsidRPr="00003340">
        <w:t>zastupuje v členské schůzi</w:t>
      </w:r>
      <w:r w:rsidR="00260C03" w:rsidRPr="00003340">
        <w:t xml:space="preserve"> starosta nebo místostarosta.</w:t>
      </w:r>
    </w:p>
    <w:p w14:paraId="3E1B238A" w14:textId="786F705C" w:rsidR="00E73DC7" w:rsidRPr="00003340" w:rsidRDefault="00E73DC7" w:rsidP="00AE0852">
      <w:pPr>
        <w:pStyle w:val="Styl1"/>
        <w:ind w:hanging="574"/>
      </w:pPr>
      <w:r w:rsidRPr="00003340">
        <w:t xml:space="preserve">Členská schůze projednává činnost </w:t>
      </w:r>
      <w:r w:rsidR="005D186F" w:rsidRPr="00003340">
        <w:t>Svazk</w:t>
      </w:r>
      <w:r w:rsidRPr="00003340">
        <w:t xml:space="preserve">u za uplynulý kalendářní rok, přijímá zásady činnosti pro následující kalendářní rok, volí volené orgány </w:t>
      </w:r>
      <w:r w:rsidR="005D186F" w:rsidRPr="00003340">
        <w:t>Svazk</w:t>
      </w:r>
      <w:r w:rsidRPr="00003340">
        <w:t>u, hodnotí práci</w:t>
      </w:r>
      <w:r w:rsidR="009459E7" w:rsidRPr="00003340">
        <w:t xml:space="preserve"> </w:t>
      </w:r>
      <w:r w:rsidRPr="00003340">
        <w:t xml:space="preserve">orgánů a přijímá další rozhodnutí zásadní důležitosti pro existenci a činnost </w:t>
      </w:r>
      <w:r w:rsidR="005D186F" w:rsidRPr="00003340">
        <w:t>Svazk</w:t>
      </w:r>
      <w:r w:rsidRPr="00003340">
        <w:t>u. Do její působnosti tak náleží:</w:t>
      </w:r>
    </w:p>
    <w:p w14:paraId="322F37EE" w14:textId="5409F3AE" w:rsidR="00E73DC7" w:rsidRPr="00003340" w:rsidRDefault="00E73DC7" w:rsidP="00F1721E">
      <w:pPr>
        <w:pStyle w:val="Odstavecseseznamem"/>
        <w:numPr>
          <w:ilvl w:val="1"/>
          <w:numId w:val="6"/>
        </w:numPr>
        <w:ind w:left="1276"/>
      </w:pPr>
      <w:r w:rsidRPr="00003340">
        <w:t xml:space="preserve">určit hlavní zaměření činností </w:t>
      </w:r>
      <w:r w:rsidR="005D186F" w:rsidRPr="00003340">
        <w:t>Svazk</w:t>
      </w:r>
      <w:r w:rsidRPr="00003340">
        <w:t>u</w:t>
      </w:r>
      <w:r w:rsidR="004635EE" w:rsidRPr="00003340">
        <w:t>;</w:t>
      </w:r>
    </w:p>
    <w:p w14:paraId="58817449" w14:textId="3E944348" w:rsidR="00E73DC7" w:rsidRPr="00003340" w:rsidRDefault="00E73DC7" w:rsidP="00F1721E">
      <w:pPr>
        <w:pStyle w:val="Odstavecseseznamem"/>
        <w:numPr>
          <w:ilvl w:val="1"/>
          <w:numId w:val="6"/>
        </w:numPr>
        <w:ind w:left="1276"/>
      </w:pPr>
      <w:r w:rsidRPr="00003340">
        <w:lastRenderedPageBreak/>
        <w:t>rozhodovat o změně stanov</w:t>
      </w:r>
      <w:r w:rsidR="004635EE" w:rsidRPr="00003340">
        <w:t>;</w:t>
      </w:r>
    </w:p>
    <w:p w14:paraId="7956F1A7" w14:textId="64F92CA9" w:rsidR="00E73DC7" w:rsidRPr="00003340" w:rsidRDefault="00E73DC7" w:rsidP="00F1721E">
      <w:pPr>
        <w:pStyle w:val="Odstavecseseznamem"/>
        <w:numPr>
          <w:ilvl w:val="1"/>
          <w:numId w:val="6"/>
        </w:numPr>
        <w:ind w:left="1276"/>
      </w:pPr>
      <w:r w:rsidRPr="00003340">
        <w:t xml:space="preserve">schvalovat výsledek hospodaření </w:t>
      </w:r>
      <w:r w:rsidR="005D186F" w:rsidRPr="00003340">
        <w:t>Svazk</w:t>
      </w:r>
      <w:r w:rsidRPr="00003340">
        <w:t>u</w:t>
      </w:r>
      <w:r w:rsidR="004635EE" w:rsidRPr="00003340">
        <w:t>;</w:t>
      </w:r>
      <w:r w:rsidR="00EE655A" w:rsidRPr="00003340">
        <w:t xml:space="preserve"> schválení účetní závěrky Svazku sestavené k rozvahovému dni podle zákona o účetnictví </w:t>
      </w:r>
    </w:p>
    <w:p w14:paraId="17818B68" w14:textId="69C18DF2" w:rsidR="00E73DC7" w:rsidRPr="00003340" w:rsidRDefault="00E73DC7" w:rsidP="00F1721E">
      <w:pPr>
        <w:pStyle w:val="Odstavecseseznamem"/>
        <w:numPr>
          <w:ilvl w:val="1"/>
          <w:numId w:val="6"/>
        </w:numPr>
        <w:ind w:left="1276"/>
      </w:pPr>
      <w:r w:rsidRPr="00003340">
        <w:t xml:space="preserve">volit </w:t>
      </w:r>
      <w:r w:rsidR="008C2D52" w:rsidRPr="00003340">
        <w:t>p</w:t>
      </w:r>
      <w:r w:rsidR="003569A9" w:rsidRPr="00003340">
        <w:t>ředsednictvo</w:t>
      </w:r>
      <w:r w:rsidR="009459E7" w:rsidRPr="00003340">
        <w:t xml:space="preserve"> </w:t>
      </w:r>
      <w:r w:rsidR="005D186F" w:rsidRPr="00003340">
        <w:t>Svazk</w:t>
      </w:r>
      <w:r w:rsidRPr="00003340">
        <w:t>u a členy</w:t>
      </w:r>
      <w:r w:rsidR="009459E7" w:rsidRPr="00003340">
        <w:t xml:space="preserve"> </w:t>
      </w:r>
      <w:r w:rsidR="00853161" w:rsidRPr="00003340">
        <w:t xml:space="preserve">dozorčí rady </w:t>
      </w:r>
      <w:r w:rsidR="005D186F" w:rsidRPr="00003340">
        <w:t>Svazk</w:t>
      </w:r>
      <w:r w:rsidRPr="00003340">
        <w:t>u</w:t>
      </w:r>
      <w:r w:rsidR="004635EE" w:rsidRPr="00003340">
        <w:t>;</w:t>
      </w:r>
    </w:p>
    <w:p w14:paraId="5FCDD272" w14:textId="62C1F5F6" w:rsidR="00E73DC7" w:rsidRPr="00003340" w:rsidRDefault="00E73DC7" w:rsidP="00F1721E">
      <w:pPr>
        <w:pStyle w:val="Odstavecseseznamem"/>
        <w:numPr>
          <w:ilvl w:val="1"/>
          <w:numId w:val="6"/>
        </w:numPr>
        <w:ind w:left="1276"/>
      </w:pPr>
      <w:r w:rsidRPr="00003340">
        <w:t>jmenovat likvidátora při zániku</w:t>
      </w:r>
      <w:r w:rsidR="009459E7" w:rsidRPr="00003340">
        <w:t xml:space="preserve"> </w:t>
      </w:r>
      <w:r w:rsidR="005D186F" w:rsidRPr="00003340">
        <w:t>Svazk</w:t>
      </w:r>
      <w:r w:rsidRPr="00003340">
        <w:t>u</w:t>
      </w:r>
      <w:r w:rsidR="004635EE" w:rsidRPr="00003340">
        <w:t>;</w:t>
      </w:r>
    </w:p>
    <w:p w14:paraId="760F4C0F" w14:textId="64CED70B" w:rsidR="00E73DC7" w:rsidRPr="00003340" w:rsidRDefault="00E73DC7" w:rsidP="00F1721E">
      <w:pPr>
        <w:pStyle w:val="Odstavecseseznamem"/>
        <w:numPr>
          <w:ilvl w:val="1"/>
          <w:numId w:val="6"/>
        </w:numPr>
        <w:ind w:left="1276"/>
      </w:pPr>
      <w:r w:rsidRPr="00003340">
        <w:t xml:space="preserve">hodnotit činnost dalších orgánů </w:t>
      </w:r>
      <w:r w:rsidR="005D186F" w:rsidRPr="00003340">
        <w:t>Svazk</w:t>
      </w:r>
      <w:r w:rsidRPr="00003340">
        <w:t>u i jejich členů</w:t>
      </w:r>
      <w:r w:rsidR="004635EE" w:rsidRPr="00003340">
        <w:t>;</w:t>
      </w:r>
    </w:p>
    <w:p w14:paraId="43E5C3D3" w14:textId="37FA83D8" w:rsidR="00E73DC7" w:rsidRPr="00003340" w:rsidRDefault="00EE655A" w:rsidP="00F1721E">
      <w:pPr>
        <w:pStyle w:val="Odstavecseseznamem"/>
        <w:numPr>
          <w:ilvl w:val="1"/>
          <w:numId w:val="6"/>
        </w:numPr>
        <w:ind w:left="1276"/>
      </w:pPr>
      <w:r w:rsidRPr="00003340">
        <w:t>rozhoduje o zrušení Svazku s likvidací</w:t>
      </w:r>
    </w:p>
    <w:p w14:paraId="797A53D4" w14:textId="3D732CBD" w:rsidR="009D1060" w:rsidRPr="00003340" w:rsidRDefault="009D1060" w:rsidP="00F1721E">
      <w:pPr>
        <w:pStyle w:val="Odstavecseseznamem"/>
        <w:numPr>
          <w:ilvl w:val="1"/>
          <w:numId w:val="6"/>
        </w:numPr>
        <w:ind w:left="1276"/>
      </w:pPr>
      <w:r w:rsidRPr="00003340">
        <w:t>delegovat Předsedu nebo místopředsedu Svazku pro hlasování na valné hromadě VHS</w:t>
      </w:r>
    </w:p>
    <w:p w14:paraId="7164C745" w14:textId="453F98A8" w:rsidR="00E73DC7" w:rsidRPr="00003340" w:rsidRDefault="00E73DC7" w:rsidP="00AE0852">
      <w:pPr>
        <w:pStyle w:val="Styl1"/>
        <w:ind w:hanging="574"/>
      </w:pPr>
      <w:r w:rsidRPr="00003340">
        <w:t>Členská schůze je svolávána</w:t>
      </w:r>
      <w:r w:rsidR="009459E7" w:rsidRPr="00003340">
        <w:t xml:space="preserve"> </w:t>
      </w:r>
      <w:r w:rsidR="008C2D52" w:rsidRPr="00003340">
        <w:t xml:space="preserve">předsednictvem </w:t>
      </w:r>
      <w:r w:rsidR="005D186F" w:rsidRPr="00003340">
        <w:t>Svazk</w:t>
      </w:r>
      <w:r w:rsidRPr="00003340">
        <w:t>u</w:t>
      </w:r>
      <w:r w:rsidR="009459E7" w:rsidRPr="00003340">
        <w:t xml:space="preserve"> </w:t>
      </w:r>
      <w:r w:rsidRPr="00003340">
        <w:t>podle potřeby, nejméně však jednou za rok, a to bez zbytečného prodlení</w:t>
      </w:r>
      <w:r w:rsidR="009459E7" w:rsidRPr="00003340">
        <w:t xml:space="preserve"> </w:t>
      </w:r>
      <w:r w:rsidRPr="00003340">
        <w:t>po vyhotovení účetní závěrky sestavené k 31. 12. předchozího kalendářního roku.</w:t>
      </w:r>
    </w:p>
    <w:p w14:paraId="27DA696E" w14:textId="5830D55D" w:rsidR="00E73DC7" w:rsidRPr="00003340" w:rsidRDefault="00E73DC7" w:rsidP="00AE0852">
      <w:pPr>
        <w:pStyle w:val="Styl1"/>
        <w:ind w:hanging="574"/>
      </w:pPr>
      <w:r w:rsidRPr="00003340">
        <w:t xml:space="preserve">Na písemnou žádost nejméně jedné třetiny členů </w:t>
      </w:r>
      <w:r w:rsidR="005D186F" w:rsidRPr="00003340">
        <w:t>Svazk</w:t>
      </w:r>
      <w:r w:rsidRPr="00003340">
        <w:t xml:space="preserve">u </w:t>
      </w:r>
      <w:r w:rsidR="000A4578" w:rsidRPr="00003340">
        <w:t xml:space="preserve">nebo </w:t>
      </w:r>
      <w:r w:rsidR="0083453D" w:rsidRPr="00003340">
        <w:t>na písemnou žádost</w:t>
      </w:r>
      <w:r w:rsidR="000A4578" w:rsidRPr="00003340">
        <w:t xml:space="preserve"> </w:t>
      </w:r>
      <w:r w:rsidR="0083453D" w:rsidRPr="00003340">
        <w:t xml:space="preserve">dozorčí rady </w:t>
      </w:r>
      <w:r w:rsidR="005D186F" w:rsidRPr="00003340">
        <w:t>Svazk</w:t>
      </w:r>
      <w:r w:rsidR="0083453D" w:rsidRPr="00003340">
        <w:t xml:space="preserve">u </w:t>
      </w:r>
      <w:r w:rsidRPr="00003340">
        <w:t>musí být svolána mimořádná členská schůze.</w:t>
      </w:r>
      <w:r w:rsidR="009459E7" w:rsidRPr="00003340">
        <w:t xml:space="preserve"> </w:t>
      </w:r>
      <w:r w:rsidR="003569A9" w:rsidRPr="00003340">
        <w:t>Předsednictvo</w:t>
      </w:r>
      <w:r w:rsidR="009459E7" w:rsidRPr="00003340">
        <w:t xml:space="preserve"> </w:t>
      </w:r>
      <w:r w:rsidR="005D186F" w:rsidRPr="00003340">
        <w:t>Svazk</w:t>
      </w:r>
      <w:r w:rsidRPr="00003340">
        <w:t>u je povinno</w:t>
      </w:r>
      <w:r w:rsidR="009459E7" w:rsidRPr="00003340">
        <w:t xml:space="preserve"> </w:t>
      </w:r>
      <w:r w:rsidRPr="00003340">
        <w:t>svolat mimořádnou členskou schůzi nejpozději</w:t>
      </w:r>
      <w:r w:rsidR="009459E7" w:rsidRPr="00003340">
        <w:t xml:space="preserve"> </w:t>
      </w:r>
      <w:r w:rsidRPr="00003340">
        <w:t>do osmi týdnů od doručení písemné žádosti, která musí obsahovat uvedení důvodu a program mimořádné členské schůze. Nesvolá-li</w:t>
      </w:r>
      <w:r w:rsidR="009459E7" w:rsidRPr="00003340">
        <w:t xml:space="preserve"> </w:t>
      </w:r>
      <w:r w:rsidR="008C2D52" w:rsidRPr="00003340">
        <w:t>p</w:t>
      </w:r>
      <w:r w:rsidR="003569A9" w:rsidRPr="00003340">
        <w:t>ředsednictvo</w:t>
      </w:r>
      <w:r w:rsidR="006961FD" w:rsidRPr="00003340">
        <w:t xml:space="preserve"> </w:t>
      </w:r>
      <w:r w:rsidR="005D186F" w:rsidRPr="00003340">
        <w:t>Svazk</w:t>
      </w:r>
      <w:r w:rsidRPr="00003340">
        <w:t>u</w:t>
      </w:r>
      <w:r w:rsidR="006961FD" w:rsidRPr="00003340">
        <w:t xml:space="preserve"> </w:t>
      </w:r>
      <w:r w:rsidRPr="00003340">
        <w:t>zasedání členské schůze do osmi týdnů</w:t>
      </w:r>
      <w:r w:rsidR="006961FD" w:rsidRPr="00003340">
        <w:t xml:space="preserve"> </w:t>
      </w:r>
      <w:r w:rsidRPr="00003340">
        <w:t xml:space="preserve">od doručení řádné žádosti, může ten, kdo </w:t>
      </w:r>
      <w:r w:rsidR="005E3B3B" w:rsidRPr="00003340">
        <w:t xml:space="preserve">žádost </w:t>
      </w:r>
      <w:r w:rsidRPr="00003340">
        <w:t xml:space="preserve">podal, svolat zasedání členské schůze na náklady </w:t>
      </w:r>
      <w:r w:rsidR="005D186F" w:rsidRPr="00003340">
        <w:t>Svazk</w:t>
      </w:r>
      <w:r w:rsidRPr="00003340">
        <w:t>u sám.</w:t>
      </w:r>
    </w:p>
    <w:p w14:paraId="010B60E1" w14:textId="0E26735F" w:rsidR="00E73DC7" w:rsidRPr="00003340" w:rsidRDefault="00E73DC7" w:rsidP="00AE0852">
      <w:pPr>
        <w:pStyle w:val="Styl1"/>
        <w:ind w:hanging="574"/>
      </w:pPr>
      <w:r w:rsidRPr="00003340">
        <w:t xml:space="preserve">Právo zúčastnit se členské schůze, právo hlasovat, volit a být volen mají všichni členové </w:t>
      </w:r>
      <w:r w:rsidR="005D186F" w:rsidRPr="00003340">
        <w:t>Svazk</w:t>
      </w:r>
      <w:r w:rsidRPr="00003340">
        <w:t xml:space="preserve">u. Každý člen </w:t>
      </w:r>
      <w:r w:rsidR="005D186F" w:rsidRPr="00003340">
        <w:t>Svazk</w:t>
      </w:r>
      <w:r w:rsidRPr="00003340">
        <w:t xml:space="preserve">u je oprávněn účastnit se zasedání a požadovat vysvětlení záležitostí </w:t>
      </w:r>
      <w:r w:rsidR="005D186F" w:rsidRPr="00003340">
        <w:t>Svazk</w:t>
      </w:r>
      <w:r w:rsidRPr="00003340">
        <w:t xml:space="preserve">u. Požaduje-li člen na zasedání sdělení o skutečnostech, které zákon uveřejnit zakazuje nebo jejichž prozrazení by </w:t>
      </w:r>
      <w:r w:rsidR="005D186F" w:rsidRPr="00003340">
        <w:t>Svazk</w:t>
      </w:r>
      <w:r w:rsidRPr="00003340">
        <w:t>u mohlo způsobit újmu, nelze mu je poskytnout.</w:t>
      </w:r>
    </w:p>
    <w:p w14:paraId="2C9048E5" w14:textId="303BE6A2" w:rsidR="00E73DC7" w:rsidRPr="00003340" w:rsidRDefault="00E73DC7" w:rsidP="00AE0852">
      <w:pPr>
        <w:pStyle w:val="Styl1"/>
        <w:ind w:hanging="574"/>
      </w:pPr>
      <w:r w:rsidRPr="00003340">
        <w:t>Pozvánka na členskou schůzi spolu s jejím programem</w:t>
      </w:r>
      <w:r w:rsidR="002F5BA1" w:rsidRPr="00003340">
        <w:t xml:space="preserve"> </w:t>
      </w:r>
      <w:r w:rsidRPr="00003340">
        <w:t>a projednávanými materiály</w:t>
      </w:r>
      <w:r w:rsidR="002F5BA1" w:rsidRPr="00003340">
        <w:t xml:space="preserve"> </w:t>
      </w:r>
      <w:r w:rsidRPr="00003340">
        <w:t>musí být rozeslána členům nejméně týden</w:t>
      </w:r>
      <w:r w:rsidR="002F5BA1" w:rsidRPr="00003340">
        <w:t xml:space="preserve"> p</w:t>
      </w:r>
      <w:r w:rsidRPr="00003340">
        <w:t xml:space="preserve">řed jejím konáním. </w:t>
      </w:r>
    </w:p>
    <w:p w14:paraId="364932AA" w14:textId="56529B05" w:rsidR="00E73DC7" w:rsidRPr="00003340" w:rsidRDefault="00E73DC7" w:rsidP="00AE0852">
      <w:pPr>
        <w:pStyle w:val="Styl1"/>
        <w:ind w:hanging="574"/>
      </w:pPr>
      <w:r w:rsidRPr="00003340">
        <w:t xml:space="preserve">Každý člen má jeden hlas, hlasy všech členů mají stejnou váhu. Členská schůze je schopna usnášet se za účasti nadpoloviční většiny všech členů </w:t>
      </w:r>
      <w:r w:rsidR="005D186F" w:rsidRPr="00003340">
        <w:t>Svazk</w:t>
      </w:r>
      <w:r w:rsidRPr="00003340">
        <w:t>u. Usnesení členská schůze přijímá většinou hlasů členů</w:t>
      </w:r>
      <w:r w:rsidR="00DF0B5D" w:rsidRPr="00003340">
        <w:t xml:space="preserve"> přítomných v době usnášení</w:t>
      </w:r>
      <w:r w:rsidRPr="00003340">
        <w:t>.</w:t>
      </w:r>
      <w:r w:rsidR="00660C33" w:rsidRPr="00003340">
        <w:t xml:space="preserve"> O změně stanov</w:t>
      </w:r>
      <w:r w:rsidR="00EE655A" w:rsidRPr="00003340">
        <w:t xml:space="preserve"> rozhoduje orgán svazku nejméně dvoutřetinovou většinou </w:t>
      </w:r>
      <w:r w:rsidR="00660C33" w:rsidRPr="00003340">
        <w:t>všech hlasů členských obcí.</w:t>
      </w:r>
    </w:p>
    <w:p w14:paraId="31296EF3" w14:textId="1B8DA9B7" w:rsidR="00E73DC7" w:rsidRPr="00003340" w:rsidRDefault="000242B7" w:rsidP="00AE0852">
      <w:pPr>
        <w:pStyle w:val="Styl1"/>
        <w:ind w:hanging="574"/>
      </w:pPr>
      <w:r w:rsidRPr="00003340">
        <w:t xml:space="preserve">Zasedání </w:t>
      </w:r>
      <w:r w:rsidR="00E73DC7" w:rsidRPr="00003340">
        <w:t>členské schůze řídí předseda</w:t>
      </w:r>
      <w:r w:rsidR="00CD7A08" w:rsidRPr="00003340">
        <w:t xml:space="preserve"> zasedání</w:t>
      </w:r>
      <w:r w:rsidR="00E73DC7" w:rsidRPr="00003340">
        <w:t>, kterého členská schůze zvolí na začátku zasedání. Zasedání se řídí programem tak, jak byl obsažen v</w:t>
      </w:r>
      <w:r w:rsidR="002F5BA1" w:rsidRPr="00003340">
        <w:t xml:space="preserve"> </w:t>
      </w:r>
      <w:r w:rsidR="00E73DC7" w:rsidRPr="00003340">
        <w:t>pozvánce.</w:t>
      </w:r>
    </w:p>
    <w:p w14:paraId="1D923181" w14:textId="368B82A4" w:rsidR="00E73DC7" w:rsidRPr="00003340" w:rsidRDefault="00E73DC7" w:rsidP="00AE0852">
      <w:pPr>
        <w:pStyle w:val="Styl1"/>
        <w:ind w:hanging="574"/>
      </w:pPr>
      <w:r w:rsidRPr="00003340">
        <w:t>Předseda</w:t>
      </w:r>
      <w:r w:rsidR="002F5BA1" w:rsidRPr="00003340">
        <w:t xml:space="preserve"> </w:t>
      </w:r>
      <w:r w:rsidR="008C2D52" w:rsidRPr="00003340">
        <w:t xml:space="preserve">předsednictva </w:t>
      </w:r>
      <w:r w:rsidR="005D186F" w:rsidRPr="00003340">
        <w:t>Svazk</w:t>
      </w:r>
      <w:r w:rsidRPr="00003340">
        <w:t>u zajistí vyhotovení zápisu ze zasedání členské schůze do třiceti dnů od jejího ukončení. Není-li to možné, vyhotoví zápis ten, kdo zasedání předsedal nebo koho tím pověřila členská schůze. Ze zápisu musí být patrné, kdo zasedání svolal, jak a kdy se konalo, kdo je zahájil, kdo mu předsedal, jaká usnesení byla přijata a kdy a kým byl zápis vyhotoven.</w:t>
      </w:r>
    </w:p>
    <w:p w14:paraId="211F9F07" w14:textId="5311429E" w:rsidR="00AB119F" w:rsidRDefault="00AB119F" w:rsidP="00AE0852">
      <w:pPr>
        <w:pStyle w:val="Styl1"/>
        <w:ind w:hanging="574"/>
      </w:pPr>
      <w:r w:rsidRPr="00003340">
        <w:t>Členové Svazku plní kontrolní povinnost hospodaření Svazku podle schváleného rozpočtu v souladu s § 15 zákona č. 250/2000 Sb., o rozpočtových pravidlech územních rozpočtů, ve znění pozdějších předpisů.</w:t>
      </w:r>
    </w:p>
    <w:p w14:paraId="3C1FF3E1" w14:textId="77777777" w:rsidR="00003340" w:rsidRDefault="00003340" w:rsidP="00003340">
      <w:pPr>
        <w:pStyle w:val="Styl1"/>
        <w:numPr>
          <w:ilvl w:val="0"/>
          <w:numId w:val="0"/>
        </w:numPr>
        <w:ind w:left="857"/>
      </w:pPr>
    </w:p>
    <w:p w14:paraId="30DBD3DC" w14:textId="77777777" w:rsidR="00003340" w:rsidRPr="00003340" w:rsidRDefault="00003340" w:rsidP="00003340">
      <w:pPr>
        <w:pStyle w:val="Styl1"/>
        <w:numPr>
          <w:ilvl w:val="0"/>
          <w:numId w:val="0"/>
        </w:numPr>
        <w:ind w:left="857"/>
      </w:pPr>
    </w:p>
    <w:p w14:paraId="6B4CC300" w14:textId="005C2828" w:rsidR="00E73DC7" w:rsidRPr="00003340" w:rsidRDefault="00E73DC7" w:rsidP="0081452E">
      <w:pPr>
        <w:pStyle w:val="Nzev"/>
        <w:ind w:left="0" w:hanging="142"/>
      </w:pPr>
      <w:r w:rsidRPr="00003340">
        <w:lastRenderedPageBreak/>
        <w:t xml:space="preserve">Postavení a působnost </w:t>
      </w:r>
      <w:r w:rsidR="008C2D52" w:rsidRPr="00003340">
        <w:t>předsednictva</w:t>
      </w:r>
    </w:p>
    <w:p w14:paraId="7AE1C6DD" w14:textId="156C9ECE" w:rsidR="00E73DC7" w:rsidRPr="00003340" w:rsidRDefault="003569A9" w:rsidP="00AE0852">
      <w:pPr>
        <w:pStyle w:val="Styl1"/>
        <w:ind w:hanging="574"/>
      </w:pPr>
      <w:r w:rsidRPr="00003340">
        <w:t>Předsednictvo</w:t>
      </w:r>
      <w:r w:rsidR="00E73DC7" w:rsidRPr="00003340">
        <w:t xml:space="preserve"> je statutárním orgánem </w:t>
      </w:r>
      <w:r w:rsidR="005D186F" w:rsidRPr="00003340">
        <w:t>Svazk</w:t>
      </w:r>
      <w:r w:rsidR="00E73DC7" w:rsidRPr="00003340">
        <w:t>u.</w:t>
      </w:r>
    </w:p>
    <w:p w14:paraId="3CA49F49" w14:textId="010B6D13" w:rsidR="003552E7" w:rsidRPr="00003340" w:rsidRDefault="003569A9" w:rsidP="00AE0852">
      <w:pPr>
        <w:pStyle w:val="Styl1"/>
        <w:ind w:hanging="574"/>
      </w:pPr>
      <w:r w:rsidRPr="00003340">
        <w:t>Předsednictvo</w:t>
      </w:r>
      <w:r w:rsidR="003552E7" w:rsidRPr="00003340">
        <w:t xml:space="preserve"> má </w:t>
      </w:r>
      <w:r w:rsidR="001C3082" w:rsidRPr="00003340">
        <w:t>dva</w:t>
      </w:r>
      <w:r w:rsidR="003552E7" w:rsidRPr="00003340">
        <w:t xml:space="preserve"> členy. Členy </w:t>
      </w:r>
      <w:r w:rsidR="00112B29" w:rsidRPr="00003340">
        <w:t xml:space="preserve">předsednictva </w:t>
      </w:r>
      <w:r w:rsidR="003552E7" w:rsidRPr="00003340">
        <w:t>volí a odvolává členská schůze</w:t>
      </w:r>
      <w:r w:rsidR="00346C4A" w:rsidRPr="00003340">
        <w:t xml:space="preserve"> na svém jednání veřejnou volbou</w:t>
      </w:r>
      <w:r w:rsidR="003552E7" w:rsidRPr="00003340">
        <w:t xml:space="preserve">. </w:t>
      </w:r>
    </w:p>
    <w:p w14:paraId="38E09C7C" w14:textId="40C82DFD" w:rsidR="00E73DC7" w:rsidRPr="00003340" w:rsidRDefault="00E73DC7" w:rsidP="00AE0852">
      <w:pPr>
        <w:pStyle w:val="Styl1"/>
        <w:ind w:hanging="574"/>
      </w:pPr>
      <w:r w:rsidRPr="00003340">
        <w:t xml:space="preserve">Ze svého středu si </w:t>
      </w:r>
      <w:r w:rsidR="008C2D52" w:rsidRPr="00003340">
        <w:t>p</w:t>
      </w:r>
      <w:r w:rsidR="003569A9" w:rsidRPr="00003340">
        <w:t>ředsednictvo</w:t>
      </w:r>
      <w:r w:rsidRPr="00003340">
        <w:t xml:space="preserve"> volí předsedu</w:t>
      </w:r>
      <w:r w:rsidR="008C2D52" w:rsidRPr="00003340">
        <w:t xml:space="preserve"> a </w:t>
      </w:r>
      <w:r w:rsidRPr="00003340">
        <w:t>místopředsed</w:t>
      </w:r>
      <w:r w:rsidR="008C5470" w:rsidRPr="00003340">
        <w:t>u</w:t>
      </w:r>
      <w:r w:rsidR="008C2D52" w:rsidRPr="00003340">
        <w:t xml:space="preserve">. </w:t>
      </w:r>
      <w:r w:rsidR="0025173F" w:rsidRPr="00003340">
        <w:t>J</w:t>
      </w:r>
      <w:r w:rsidRPr="00003340">
        <w:t xml:space="preserve">ednotliví členové </w:t>
      </w:r>
      <w:r w:rsidR="00112B29" w:rsidRPr="00003340">
        <w:t xml:space="preserve">předsednictva </w:t>
      </w:r>
      <w:r w:rsidRPr="00003340">
        <w:t>jsou voleni na dobu určitou čtyři roky.</w:t>
      </w:r>
      <w:r w:rsidR="00346C4A" w:rsidRPr="00003340">
        <w:t xml:space="preserve"> Opětovná volba je přípustná.</w:t>
      </w:r>
    </w:p>
    <w:p w14:paraId="681AC513" w14:textId="78DF7C1C" w:rsidR="00E73DC7" w:rsidRPr="00003340" w:rsidRDefault="00E73DC7" w:rsidP="00AE0852">
      <w:pPr>
        <w:pStyle w:val="Styl1"/>
        <w:ind w:hanging="574"/>
      </w:pPr>
      <w:r w:rsidRPr="00003340">
        <w:t>Člen předs</w:t>
      </w:r>
      <w:r w:rsidR="008C2D52" w:rsidRPr="00003340">
        <w:t>ednictva</w:t>
      </w:r>
      <w:r w:rsidRPr="00003340">
        <w:t xml:space="preserve"> může z funkce odstoupit písemným prohlášením doručeným předs</w:t>
      </w:r>
      <w:r w:rsidR="008C2D52" w:rsidRPr="00003340">
        <w:t>ednictvu</w:t>
      </w:r>
      <w:r w:rsidRPr="00003340">
        <w:t xml:space="preserve"> </w:t>
      </w:r>
      <w:r w:rsidR="005D186F" w:rsidRPr="00003340">
        <w:t>Svazk</w:t>
      </w:r>
      <w:r w:rsidRPr="00003340">
        <w:t xml:space="preserve">u. Výkon jeho funkce končí dnem, kdy jeho odstoupení projednalo anebo mělo projednat </w:t>
      </w:r>
      <w:r w:rsidR="008C2D52" w:rsidRPr="00003340">
        <w:t>p</w:t>
      </w:r>
      <w:r w:rsidR="003569A9" w:rsidRPr="00003340">
        <w:t>ředsednictvo</w:t>
      </w:r>
      <w:r w:rsidRPr="00003340">
        <w:t xml:space="preserve">. </w:t>
      </w:r>
      <w:r w:rsidR="003569A9" w:rsidRPr="00003340">
        <w:t>Předsednictvo</w:t>
      </w:r>
      <w:r w:rsidRPr="00003340">
        <w:t xml:space="preserve"> je povinno odstoupení projednat na svém nejbližším zasedání.</w:t>
      </w:r>
    </w:p>
    <w:p w14:paraId="08FA7600" w14:textId="75A1A8E0" w:rsidR="00E73DC7" w:rsidRPr="00003340" w:rsidRDefault="003569A9" w:rsidP="00AE0852">
      <w:pPr>
        <w:pStyle w:val="Styl1"/>
        <w:ind w:hanging="574"/>
      </w:pPr>
      <w:r w:rsidRPr="00003340">
        <w:t>Předsednictvo</w:t>
      </w:r>
      <w:r w:rsidR="00E73DC7" w:rsidRPr="00003340">
        <w:t>, u kterého počet členů volených členskou schůzí</w:t>
      </w:r>
      <w:r w:rsidR="00093358" w:rsidRPr="00003340">
        <w:t xml:space="preserve"> </w:t>
      </w:r>
      <w:r w:rsidR="00E73DC7" w:rsidRPr="00003340">
        <w:t>neklesl pod polovinu, může kooptovat náhradního člena do příštího zasedání členské schůze.</w:t>
      </w:r>
    </w:p>
    <w:p w14:paraId="514C4468" w14:textId="26B10E4E" w:rsidR="00E73DC7" w:rsidRPr="00003340" w:rsidRDefault="00E73DC7" w:rsidP="00AE0852">
      <w:pPr>
        <w:pStyle w:val="Styl1"/>
        <w:ind w:hanging="574"/>
      </w:pPr>
      <w:r w:rsidRPr="00003340">
        <w:t xml:space="preserve">Na místo kooptovaného člena </w:t>
      </w:r>
      <w:r w:rsidR="008C2D52" w:rsidRPr="00003340">
        <w:t xml:space="preserve">předsednictva </w:t>
      </w:r>
      <w:r w:rsidRPr="00003340">
        <w:t>zvolí nejbližší členská schůze</w:t>
      </w:r>
      <w:r w:rsidR="00093358" w:rsidRPr="00003340">
        <w:t xml:space="preserve"> </w:t>
      </w:r>
      <w:r w:rsidRPr="00003340">
        <w:t>nového člena, případně potvrdí členství kooptovaného člena, jehož funkční období skončí s funkčním obdobím člena, za kterého byl zvolen.</w:t>
      </w:r>
    </w:p>
    <w:p w14:paraId="75E91D79" w14:textId="249B5D19" w:rsidR="00E73DC7" w:rsidRPr="00003340" w:rsidRDefault="00E73DC7" w:rsidP="00AE0852">
      <w:pPr>
        <w:pStyle w:val="Styl1"/>
        <w:ind w:hanging="574"/>
      </w:pPr>
      <w:r w:rsidRPr="00003340">
        <w:t xml:space="preserve">Do působnosti </w:t>
      </w:r>
      <w:r w:rsidR="008C2D52" w:rsidRPr="00003340">
        <w:t xml:space="preserve">předsednictva </w:t>
      </w:r>
      <w:r w:rsidRPr="00003340">
        <w:t>patří vše, co není vyhrazeno do působnosti členské schůze</w:t>
      </w:r>
      <w:r w:rsidR="00093358" w:rsidRPr="00003340">
        <w:t xml:space="preserve"> </w:t>
      </w:r>
      <w:r w:rsidRPr="00003340">
        <w:t xml:space="preserve">nebo jiných orgánů </w:t>
      </w:r>
      <w:r w:rsidR="005D186F" w:rsidRPr="00003340">
        <w:t>Svazk</w:t>
      </w:r>
      <w:r w:rsidRPr="00003340">
        <w:t>u, a to zejména:</w:t>
      </w:r>
    </w:p>
    <w:p w14:paraId="0B1CA70B" w14:textId="4DC5EE84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 xml:space="preserve">rozhodnutí o přijetí za člena </w:t>
      </w:r>
      <w:r w:rsidR="005D186F" w:rsidRPr="00003340">
        <w:t>Svazk</w:t>
      </w:r>
      <w:r w:rsidRPr="00003340">
        <w:t>u</w:t>
      </w:r>
      <w:r w:rsidR="004635EE" w:rsidRPr="00003340">
        <w:t>;</w:t>
      </w:r>
    </w:p>
    <w:p w14:paraId="6540FCAD" w14:textId="3816B2D1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 xml:space="preserve">rozhodnutí o zrušení </w:t>
      </w:r>
      <w:r w:rsidR="00B84088" w:rsidRPr="00003340">
        <w:t xml:space="preserve">členství </w:t>
      </w:r>
      <w:r w:rsidRPr="00003340">
        <w:t xml:space="preserve">člena </w:t>
      </w:r>
      <w:r w:rsidR="005D186F" w:rsidRPr="00003340">
        <w:t>Svazk</w:t>
      </w:r>
      <w:r w:rsidRPr="00003340">
        <w:t>u</w:t>
      </w:r>
      <w:r w:rsidR="00093358" w:rsidRPr="00003340">
        <w:t xml:space="preserve"> </w:t>
      </w:r>
      <w:r w:rsidRPr="00003340">
        <w:t>ve smyslu čl</w:t>
      </w:r>
      <w:r w:rsidR="004635EE" w:rsidRPr="00003340">
        <w:t>ánku</w:t>
      </w:r>
      <w:r w:rsidRPr="00003340">
        <w:t xml:space="preserve"> </w:t>
      </w:r>
      <w:r w:rsidR="008C2D52" w:rsidRPr="00003340">
        <w:t>9</w:t>
      </w:r>
      <w:r w:rsidR="004C2DCF" w:rsidRPr="00003340">
        <w:t>.1</w:t>
      </w:r>
      <w:r w:rsidR="004635EE" w:rsidRPr="00003340">
        <w:t>.</w:t>
      </w:r>
      <w:r w:rsidR="00346C4A" w:rsidRPr="00003340">
        <w:t>3. těchto stanov</w:t>
      </w:r>
      <w:r w:rsidR="004635EE" w:rsidRPr="00003340">
        <w:t>;</w:t>
      </w:r>
    </w:p>
    <w:p w14:paraId="092A7515" w14:textId="6AE7866C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>rozhodnutí o svolání členské schůze a organizační zajištění členské schůze</w:t>
      </w:r>
      <w:r w:rsidR="004635EE" w:rsidRPr="00003340">
        <w:t>;</w:t>
      </w:r>
    </w:p>
    <w:p w14:paraId="3CDA6040" w14:textId="4F1CBC8B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>výkon usnesení členské schůze</w:t>
      </w:r>
      <w:r w:rsidR="004635EE" w:rsidRPr="00003340">
        <w:t>;</w:t>
      </w:r>
    </w:p>
    <w:p w14:paraId="20AB44E1" w14:textId="1C79FC23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>zabezpečení vedení účetnictví</w:t>
      </w:r>
      <w:r w:rsidR="004635EE" w:rsidRPr="00003340">
        <w:t>;</w:t>
      </w:r>
    </w:p>
    <w:p w14:paraId="657E261B" w14:textId="5DD78E9E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 xml:space="preserve">rozhodnutí o spolupráci </w:t>
      </w:r>
      <w:r w:rsidR="005D186F" w:rsidRPr="00003340">
        <w:t>Svazk</w:t>
      </w:r>
      <w:r w:rsidRPr="00003340">
        <w:t>u</w:t>
      </w:r>
      <w:r w:rsidR="00093358" w:rsidRPr="00003340">
        <w:t xml:space="preserve"> </w:t>
      </w:r>
      <w:r w:rsidRPr="00003340">
        <w:t>s</w:t>
      </w:r>
      <w:r w:rsidR="00093358" w:rsidRPr="00003340">
        <w:t xml:space="preserve"> </w:t>
      </w:r>
      <w:r w:rsidRPr="00003340">
        <w:t>jinými orgány</w:t>
      </w:r>
      <w:r w:rsidR="004635EE" w:rsidRPr="00003340">
        <w:t>;</w:t>
      </w:r>
    </w:p>
    <w:p w14:paraId="3388C6C1" w14:textId="0A2F85C7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>rozhodnutí o zřízení a zrušení odborných pracovních skupin</w:t>
      </w:r>
      <w:r w:rsidR="004635EE" w:rsidRPr="00003340">
        <w:t>;</w:t>
      </w:r>
    </w:p>
    <w:p w14:paraId="213DB800" w14:textId="2C0E4A12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 xml:space="preserve">jmenování tajemníka </w:t>
      </w:r>
      <w:r w:rsidR="005D186F" w:rsidRPr="00003340">
        <w:t>Svazk</w:t>
      </w:r>
      <w:r w:rsidRPr="00003340">
        <w:t>u</w:t>
      </w:r>
      <w:r w:rsidR="004635EE" w:rsidRPr="00003340">
        <w:t>.</w:t>
      </w:r>
    </w:p>
    <w:p w14:paraId="4708518C" w14:textId="626C01C9" w:rsidR="00E73DC7" w:rsidRPr="00003340" w:rsidRDefault="00E73DC7" w:rsidP="0081452E">
      <w:pPr>
        <w:pStyle w:val="Nzev"/>
        <w:ind w:left="0" w:hanging="142"/>
      </w:pPr>
      <w:r w:rsidRPr="00003340">
        <w:t xml:space="preserve">Svolání zasedání </w:t>
      </w:r>
      <w:r w:rsidR="008C2D52" w:rsidRPr="00003340">
        <w:t>předsednictva</w:t>
      </w:r>
    </w:p>
    <w:p w14:paraId="252D4A51" w14:textId="09B5C1AC" w:rsidR="00E73DC7" w:rsidRPr="00003340" w:rsidRDefault="00E73DC7" w:rsidP="00AE0852">
      <w:pPr>
        <w:pStyle w:val="Styl1"/>
        <w:ind w:hanging="574"/>
      </w:pPr>
      <w:r w:rsidRPr="00003340">
        <w:t xml:space="preserve">Zasedání </w:t>
      </w:r>
      <w:r w:rsidR="008C2D52" w:rsidRPr="00003340">
        <w:t xml:space="preserve">předsednictva </w:t>
      </w:r>
      <w:r w:rsidRPr="00003340">
        <w:t xml:space="preserve">je svoláváno podle potřeb </w:t>
      </w:r>
      <w:r w:rsidR="005D186F" w:rsidRPr="00003340">
        <w:t>Svazk</w:t>
      </w:r>
      <w:r w:rsidRPr="00003340">
        <w:t>u, nejméně však dvakrát</w:t>
      </w:r>
      <w:r w:rsidR="00DC5AD6" w:rsidRPr="00003340">
        <w:t xml:space="preserve"> </w:t>
      </w:r>
      <w:r w:rsidRPr="00003340">
        <w:t>ročně.</w:t>
      </w:r>
    </w:p>
    <w:p w14:paraId="7D0CDAD7" w14:textId="17E1AE83" w:rsidR="00E73DC7" w:rsidRPr="00003340" w:rsidRDefault="00E73DC7" w:rsidP="00AE0852">
      <w:pPr>
        <w:pStyle w:val="Styl1"/>
        <w:ind w:hanging="574"/>
      </w:pPr>
      <w:r w:rsidRPr="00003340">
        <w:t xml:space="preserve">Zasedání </w:t>
      </w:r>
      <w:r w:rsidR="008C2D52" w:rsidRPr="00003340">
        <w:t xml:space="preserve">předsednictva </w:t>
      </w:r>
      <w:r w:rsidRPr="00003340">
        <w:t>svolává jeho předseda, či místopředseda.</w:t>
      </w:r>
    </w:p>
    <w:p w14:paraId="01D6B659" w14:textId="1C101B9C" w:rsidR="00E73DC7" w:rsidRPr="00003340" w:rsidRDefault="00E73DC7" w:rsidP="00AE0852">
      <w:pPr>
        <w:pStyle w:val="Styl1"/>
        <w:ind w:hanging="574"/>
      </w:pPr>
      <w:r w:rsidRPr="00003340">
        <w:t xml:space="preserve">Zasedání </w:t>
      </w:r>
      <w:r w:rsidR="008C2D52" w:rsidRPr="00003340">
        <w:t xml:space="preserve">předsednictva </w:t>
      </w:r>
      <w:r w:rsidRPr="00003340">
        <w:t xml:space="preserve">je svoláváno písemně e-mailem nejméně </w:t>
      </w:r>
      <w:r w:rsidR="00346C4A" w:rsidRPr="00003340">
        <w:t xml:space="preserve">dva </w:t>
      </w:r>
      <w:r w:rsidRPr="00003340">
        <w:t>týdn</w:t>
      </w:r>
      <w:r w:rsidR="00346C4A" w:rsidRPr="00003340">
        <w:t>y</w:t>
      </w:r>
      <w:r w:rsidRPr="00003340">
        <w:t xml:space="preserve"> před plánovaným datem konání.</w:t>
      </w:r>
    </w:p>
    <w:p w14:paraId="113A7E41" w14:textId="11DAC771" w:rsidR="00E73DC7" w:rsidRPr="00003340" w:rsidRDefault="00E73DC7" w:rsidP="00AE0852">
      <w:pPr>
        <w:pStyle w:val="Styl1"/>
        <w:ind w:hanging="574"/>
      </w:pPr>
      <w:r w:rsidRPr="00003340">
        <w:t xml:space="preserve">V pozvánce na zasedání </w:t>
      </w:r>
      <w:r w:rsidR="008C2D52" w:rsidRPr="00003340">
        <w:t xml:space="preserve">předsednictva </w:t>
      </w:r>
      <w:r w:rsidRPr="00003340">
        <w:t>musí být uveden den konání, místo jednání, hodina a</w:t>
      </w:r>
      <w:r w:rsidR="004635EE" w:rsidRPr="00003340">
        <w:t> </w:t>
      </w:r>
      <w:r w:rsidRPr="00003340">
        <w:t>program.</w:t>
      </w:r>
    </w:p>
    <w:p w14:paraId="0245F89F" w14:textId="789839E1" w:rsidR="00E73DC7" w:rsidRPr="00003340" w:rsidRDefault="00E73DC7" w:rsidP="00AE0852">
      <w:pPr>
        <w:pStyle w:val="Styl1"/>
        <w:ind w:hanging="574"/>
      </w:pPr>
      <w:r w:rsidRPr="00003340">
        <w:t xml:space="preserve">Pozvánku na zasedání </w:t>
      </w:r>
      <w:r w:rsidR="008C2D52" w:rsidRPr="00003340">
        <w:t xml:space="preserve">předsednictva </w:t>
      </w:r>
      <w:r w:rsidRPr="00003340">
        <w:t xml:space="preserve">podepisuje předseda nebo místopředseda </w:t>
      </w:r>
      <w:r w:rsidR="00112B29" w:rsidRPr="00003340">
        <w:t>předsednictva</w:t>
      </w:r>
      <w:r w:rsidRPr="00003340">
        <w:t>.</w:t>
      </w:r>
    </w:p>
    <w:p w14:paraId="5CE85346" w14:textId="1911CA9D" w:rsidR="00E73DC7" w:rsidRPr="00003340" w:rsidRDefault="00AF39D5" w:rsidP="0081452E">
      <w:pPr>
        <w:pStyle w:val="Nzev"/>
        <w:ind w:left="0" w:hanging="142"/>
      </w:pPr>
      <w:r w:rsidRPr="00003340">
        <w:lastRenderedPageBreak/>
        <w:t xml:space="preserve">Zasedání </w:t>
      </w:r>
      <w:r w:rsidR="008C2D52" w:rsidRPr="00003340">
        <w:t>předsednictva</w:t>
      </w:r>
    </w:p>
    <w:p w14:paraId="57CF7D12" w14:textId="67607033" w:rsidR="00E73DC7" w:rsidRPr="00003340" w:rsidRDefault="00AF39D5" w:rsidP="00AE0852">
      <w:pPr>
        <w:pStyle w:val="Styl1"/>
        <w:ind w:hanging="574"/>
      </w:pPr>
      <w:r w:rsidRPr="00003340">
        <w:t xml:space="preserve">Zasedání </w:t>
      </w:r>
      <w:r w:rsidR="00112B29" w:rsidRPr="00003340">
        <w:t xml:space="preserve">předsednictva </w:t>
      </w:r>
      <w:r w:rsidR="00E73DC7" w:rsidRPr="00003340">
        <w:t>řídí jeho předseda, v případě jeho nepřítomnosti místopředseda</w:t>
      </w:r>
      <w:r w:rsidR="00DC5AD6" w:rsidRPr="00003340">
        <w:t xml:space="preserve"> </w:t>
      </w:r>
      <w:r w:rsidR="008C2D52" w:rsidRPr="00003340">
        <w:t>předsednictva</w:t>
      </w:r>
      <w:r w:rsidR="00E73DC7" w:rsidRPr="00003340">
        <w:t>.</w:t>
      </w:r>
    </w:p>
    <w:p w14:paraId="220C03CD" w14:textId="169E7E88" w:rsidR="00E73DC7" w:rsidRPr="00003340" w:rsidRDefault="00AF39D5" w:rsidP="00AE0852">
      <w:pPr>
        <w:pStyle w:val="Styl1"/>
        <w:ind w:hanging="574"/>
      </w:pPr>
      <w:r w:rsidRPr="00003340">
        <w:t xml:space="preserve">Zasedání </w:t>
      </w:r>
      <w:r w:rsidR="00E73DC7" w:rsidRPr="00003340">
        <w:t xml:space="preserve">se řídí schváleným programem </w:t>
      </w:r>
      <w:r w:rsidR="008C2D52" w:rsidRPr="00003340">
        <w:t>předsednictva</w:t>
      </w:r>
      <w:r w:rsidR="00E73DC7" w:rsidRPr="00003340">
        <w:t>.</w:t>
      </w:r>
    </w:p>
    <w:p w14:paraId="3A3B6A83" w14:textId="701DAC06" w:rsidR="00E73DC7" w:rsidRPr="00003340" w:rsidRDefault="00E73DC7" w:rsidP="00AE0852">
      <w:pPr>
        <w:pStyle w:val="Styl1"/>
        <w:ind w:hanging="574"/>
      </w:pPr>
      <w:r w:rsidRPr="00003340">
        <w:t xml:space="preserve">Členové </w:t>
      </w:r>
      <w:r w:rsidR="008C2D52" w:rsidRPr="00003340">
        <w:t xml:space="preserve">předsednictva </w:t>
      </w:r>
      <w:r w:rsidRPr="00003340">
        <w:t xml:space="preserve">mohou navrhovat změny a doplnění programu </w:t>
      </w:r>
      <w:r w:rsidR="007335FF" w:rsidRPr="00003340">
        <w:t xml:space="preserve">zasedání </w:t>
      </w:r>
      <w:r w:rsidR="008C2D52" w:rsidRPr="00003340">
        <w:t>předsednictva</w:t>
      </w:r>
      <w:r w:rsidRPr="00003340">
        <w:t xml:space="preserve">. O zařazení do programu rozhoduje většina přítomných členů </w:t>
      </w:r>
      <w:r w:rsidR="008C2D52" w:rsidRPr="00003340">
        <w:t xml:space="preserve">předsednictva </w:t>
      </w:r>
      <w:r w:rsidRPr="00003340">
        <w:t>usnesením.</w:t>
      </w:r>
    </w:p>
    <w:p w14:paraId="7542090D" w14:textId="658488AC" w:rsidR="00E73DC7" w:rsidRPr="00003340" w:rsidRDefault="00E73DC7" w:rsidP="00AE0852">
      <w:pPr>
        <w:pStyle w:val="Styl1"/>
        <w:ind w:hanging="574"/>
      </w:pPr>
      <w:r w:rsidRPr="00003340">
        <w:t xml:space="preserve">Každý člen </w:t>
      </w:r>
      <w:r w:rsidR="008C2D52" w:rsidRPr="00003340">
        <w:t xml:space="preserve">předsednictva </w:t>
      </w:r>
      <w:r w:rsidRPr="00003340">
        <w:t xml:space="preserve">je oprávněn předložit svá stanoviska v rámci programu </w:t>
      </w:r>
      <w:r w:rsidR="007335FF" w:rsidRPr="00003340">
        <w:t xml:space="preserve">zasedání </w:t>
      </w:r>
      <w:r w:rsidR="008C2D52" w:rsidRPr="00003340">
        <w:t>předsednictva</w:t>
      </w:r>
      <w:r w:rsidRPr="00003340">
        <w:t>.</w:t>
      </w:r>
    </w:p>
    <w:p w14:paraId="2E5C0431" w14:textId="5F4CBBC5" w:rsidR="00E73DC7" w:rsidRPr="00003340" w:rsidRDefault="00E73DC7" w:rsidP="0081452E">
      <w:pPr>
        <w:pStyle w:val="Nzev"/>
        <w:ind w:left="0" w:hanging="142"/>
      </w:pPr>
      <w:r w:rsidRPr="00003340">
        <w:t xml:space="preserve">Rozhodování </w:t>
      </w:r>
      <w:r w:rsidR="008C2D52" w:rsidRPr="00003340">
        <w:t>předsednictva</w:t>
      </w:r>
    </w:p>
    <w:p w14:paraId="1B198CFE" w14:textId="706EE12F" w:rsidR="00E73DC7" w:rsidRPr="00003340" w:rsidRDefault="003569A9" w:rsidP="00AE0852">
      <w:pPr>
        <w:pStyle w:val="Styl1"/>
        <w:ind w:hanging="574"/>
      </w:pPr>
      <w:r w:rsidRPr="00003340">
        <w:t>Předsednictvo</w:t>
      </w:r>
      <w:r w:rsidR="00E73DC7" w:rsidRPr="00003340">
        <w:t xml:space="preserve"> je usnášeníschopné</w:t>
      </w:r>
      <w:r w:rsidR="00504C11" w:rsidRPr="00003340">
        <w:t xml:space="preserve"> </w:t>
      </w:r>
      <w:r w:rsidR="00E73DC7" w:rsidRPr="00003340">
        <w:t>za přítomnosti všech jeho členů.</w:t>
      </w:r>
    </w:p>
    <w:p w14:paraId="1ED8D4C3" w14:textId="33B6C139" w:rsidR="00E73DC7" w:rsidRPr="00003340" w:rsidRDefault="003569A9" w:rsidP="00AE0852">
      <w:pPr>
        <w:pStyle w:val="Styl1"/>
        <w:ind w:hanging="574"/>
      </w:pPr>
      <w:r w:rsidRPr="00003340">
        <w:t>Předsednictvo</w:t>
      </w:r>
      <w:r w:rsidR="00E73DC7" w:rsidRPr="00003340">
        <w:t xml:space="preserve"> rozhoduje o jednotlivých bodech programu zasedání </w:t>
      </w:r>
      <w:r w:rsidR="008C2D52" w:rsidRPr="00003340">
        <w:t xml:space="preserve">předsednictva </w:t>
      </w:r>
      <w:r w:rsidR="00E73DC7" w:rsidRPr="00003340">
        <w:t xml:space="preserve">usneseními přijímanými nadpoloviční většinou veřejně hlasujících členů </w:t>
      </w:r>
      <w:r w:rsidR="008C2D52" w:rsidRPr="00003340">
        <w:t xml:space="preserve">předsednictva </w:t>
      </w:r>
      <w:r w:rsidR="00CE722F" w:rsidRPr="00003340">
        <w:t>přítomných v době usnášení</w:t>
      </w:r>
      <w:r w:rsidR="00E73DC7" w:rsidRPr="00003340">
        <w:t xml:space="preserve">. Při rovnosti hlasů rozhoduje hlas předsedy </w:t>
      </w:r>
      <w:r w:rsidR="008C2D52" w:rsidRPr="00003340">
        <w:t>předsednictva</w:t>
      </w:r>
      <w:r w:rsidR="00E73DC7" w:rsidRPr="00003340">
        <w:t>.</w:t>
      </w:r>
    </w:p>
    <w:p w14:paraId="6020585A" w14:textId="6BC364C2" w:rsidR="00E73DC7" w:rsidRPr="00003340" w:rsidRDefault="00E73DC7" w:rsidP="00AE0852">
      <w:pPr>
        <w:pStyle w:val="Styl1"/>
        <w:ind w:hanging="574"/>
      </w:pPr>
      <w:r w:rsidRPr="00003340">
        <w:t xml:space="preserve">Na základě rozhodnutí předsedy </w:t>
      </w:r>
      <w:r w:rsidR="008C2D52" w:rsidRPr="00003340">
        <w:t xml:space="preserve">předsednictva </w:t>
      </w:r>
      <w:r w:rsidRPr="00003340">
        <w:t xml:space="preserve">lze rozhodovat per rollam, tedy i mimo regulérní zasedání </w:t>
      </w:r>
      <w:r w:rsidR="008C2D52" w:rsidRPr="00003340">
        <w:t>předsednictva</w:t>
      </w:r>
      <w:r w:rsidRPr="00003340">
        <w:t>, v</w:t>
      </w:r>
      <w:r w:rsidR="00504C11" w:rsidRPr="00003340">
        <w:t xml:space="preserve"> p</w:t>
      </w:r>
      <w:r w:rsidRPr="00003340">
        <w:t>ísemné formě nebo s využitím technických prostředků.</w:t>
      </w:r>
    </w:p>
    <w:p w14:paraId="608E5B86" w14:textId="415E1687" w:rsidR="00E73DC7" w:rsidRPr="00003340" w:rsidRDefault="00E73DC7" w:rsidP="0081452E">
      <w:pPr>
        <w:pStyle w:val="Nzev"/>
        <w:ind w:left="0" w:hanging="142"/>
      </w:pPr>
      <w:r w:rsidRPr="00003340">
        <w:t>Postavení a působnost dozorčí rady</w:t>
      </w:r>
    </w:p>
    <w:p w14:paraId="505A0E9A" w14:textId="305B744E" w:rsidR="00E73DC7" w:rsidRPr="00003340" w:rsidRDefault="00E73DC7" w:rsidP="00AE0852">
      <w:pPr>
        <w:pStyle w:val="Styl1"/>
        <w:ind w:hanging="574"/>
      </w:pPr>
      <w:r w:rsidRPr="00003340">
        <w:t xml:space="preserve">Dozorčí rada je kontrolním orgánem, který kontroluje hospodaření </w:t>
      </w:r>
      <w:r w:rsidR="005D186F" w:rsidRPr="00003340">
        <w:t>Svazk</w:t>
      </w:r>
      <w:r w:rsidRPr="00003340">
        <w:t>u.</w:t>
      </w:r>
    </w:p>
    <w:p w14:paraId="29EF0B81" w14:textId="053C6FE5" w:rsidR="00E73DC7" w:rsidRPr="00003340" w:rsidRDefault="00E73DC7" w:rsidP="00AE0852">
      <w:pPr>
        <w:pStyle w:val="Styl1"/>
        <w:ind w:hanging="574"/>
      </w:pPr>
      <w:r w:rsidRPr="00003340">
        <w:t xml:space="preserve">Dozorčí rada má tři členy. Členy dozorčí rady volí </w:t>
      </w:r>
      <w:r w:rsidR="00CF4A73" w:rsidRPr="00003340">
        <w:t>č</w:t>
      </w:r>
      <w:r w:rsidRPr="00003340">
        <w:t>lenská schůze. Jednotliví členové dozorčí rady jsou voleni na dobu určitou 4 roky. Volby členů dozorčí rady se provádějí veřejně. Opětovná volba je přípustná.</w:t>
      </w:r>
    </w:p>
    <w:p w14:paraId="5695856D" w14:textId="18EE6FBA" w:rsidR="00E73DC7" w:rsidRPr="00003340" w:rsidRDefault="00E73DC7" w:rsidP="00AE0852">
      <w:pPr>
        <w:pStyle w:val="Styl1"/>
        <w:ind w:hanging="574"/>
      </w:pPr>
      <w:r w:rsidRPr="00003340">
        <w:t>Dozorčí rada volí ze svého středu předsedu.</w:t>
      </w:r>
    </w:p>
    <w:p w14:paraId="6752EBCD" w14:textId="18B9B6FA" w:rsidR="00E73DC7" w:rsidRPr="00003340" w:rsidRDefault="00E73DC7" w:rsidP="00AE0852">
      <w:pPr>
        <w:pStyle w:val="Styl1"/>
        <w:ind w:hanging="574"/>
      </w:pPr>
      <w:r w:rsidRPr="00003340">
        <w:t xml:space="preserve">Člen dozorčí rady může z této funkce odstoupit písemným prohlášením doručeným </w:t>
      </w:r>
      <w:r w:rsidR="00346C4A" w:rsidRPr="00003340">
        <w:t>dozorčí radě</w:t>
      </w:r>
      <w:r w:rsidRPr="00003340">
        <w:t>. Výkon jeho funkce končí dnem, kdy jeho odstoupení projednala anebo měla projednat dozorčí rada. Dozorčí rada je povinna odstoupení projednat na svém nejbližším zasedání.</w:t>
      </w:r>
    </w:p>
    <w:p w14:paraId="200406C9" w14:textId="55C37583" w:rsidR="00E73DC7" w:rsidRPr="00003340" w:rsidRDefault="00E73DC7" w:rsidP="00AE0852">
      <w:pPr>
        <w:pStyle w:val="Styl1"/>
        <w:ind w:hanging="574"/>
      </w:pPr>
      <w:r w:rsidRPr="00003340">
        <w:t>Dozorčí rada, u které počet členů volených členskou schůzí neklesl pod polovinu, může za člena, jehož členství v dozorčí radě zaniklo, kooptovat náhradního člena do příštího zasedání členské schůze.</w:t>
      </w:r>
    </w:p>
    <w:p w14:paraId="6DCF3302" w14:textId="6C0366CA" w:rsidR="00E73DC7" w:rsidRPr="00003340" w:rsidRDefault="00E73DC7" w:rsidP="00AE0852">
      <w:pPr>
        <w:pStyle w:val="Styl1"/>
        <w:ind w:hanging="574"/>
      </w:pPr>
      <w:r w:rsidRPr="00003340">
        <w:t>Na místo kooptovaného člena dozorčí rady zvolí nejbližší členská</w:t>
      </w:r>
      <w:r w:rsidR="00504C11" w:rsidRPr="00003340">
        <w:t xml:space="preserve"> </w:t>
      </w:r>
      <w:r w:rsidRPr="00003340">
        <w:t>schůze nového člena, případně potvrdí členství kooptovaného člena.</w:t>
      </w:r>
    </w:p>
    <w:p w14:paraId="244472FD" w14:textId="535B2E13" w:rsidR="00E73DC7" w:rsidRPr="00003340" w:rsidRDefault="00E73DC7" w:rsidP="00AE0852">
      <w:pPr>
        <w:pStyle w:val="Styl1"/>
        <w:ind w:hanging="574"/>
      </w:pPr>
      <w:r w:rsidRPr="00003340">
        <w:t>Dozorčí rada přezkoumává řádnou</w:t>
      </w:r>
      <w:r w:rsidR="00504C11" w:rsidRPr="00003340">
        <w:t>,</w:t>
      </w:r>
      <w:r w:rsidRPr="00003340">
        <w:t xml:space="preserve"> popř. mimořádnou nebo konsolidovanou účetní závěrku.</w:t>
      </w:r>
    </w:p>
    <w:p w14:paraId="7C82C4FE" w14:textId="2DCD050C" w:rsidR="00E73DC7" w:rsidRPr="00003340" w:rsidRDefault="00E73DC7" w:rsidP="00AE0852">
      <w:pPr>
        <w:pStyle w:val="Styl1"/>
        <w:ind w:hanging="574"/>
      </w:pPr>
      <w:r w:rsidRPr="00003340">
        <w:t xml:space="preserve">O svých zjištěních informuje </w:t>
      </w:r>
      <w:r w:rsidR="008C2D52" w:rsidRPr="00003340">
        <w:t>předsednictvo</w:t>
      </w:r>
      <w:r w:rsidRPr="00003340">
        <w:t>. Zprávu o své činnosti, o stavu hospodaření a</w:t>
      </w:r>
      <w:r w:rsidR="00346C4A" w:rsidRPr="00003340">
        <w:t> </w:t>
      </w:r>
      <w:r w:rsidRPr="00003340">
        <w:t>o</w:t>
      </w:r>
      <w:r w:rsidR="00346C4A" w:rsidRPr="00003340">
        <w:t> </w:t>
      </w:r>
      <w:r w:rsidRPr="00003340">
        <w:t>řádné</w:t>
      </w:r>
      <w:r w:rsidR="00504C11" w:rsidRPr="00003340">
        <w:t>,</w:t>
      </w:r>
      <w:r w:rsidRPr="00003340">
        <w:t xml:space="preserve"> popř. mimořádné nebo konsolidované účetní závěrce předkládá členské schůzi.</w:t>
      </w:r>
    </w:p>
    <w:p w14:paraId="1804A9BF" w14:textId="208CBEC8" w:rsidR="00E73DC7" w:rsidRPr="00003340" w:rsidRDefault="00E73DC7" w:rsidP="00AE0852">
      <w:pPr>
        <w:pStyle w:val="Styl1"/>
        <w:ind w:hanging="574"/>
      </w:pPr>
      <w:r w:rsidRPr="00003340">
        <w:t xml:space="preserve">Dozorčí rada je svolávána dle potřeb </w:t>
      </w:r>
      <w:r w:rsidR="005D186F" w:rsidRPr="00003340">
        <w:t>Svazk</w:t>
      </w:r>
      <w:r w:rsidRPr="00003340">
        <w:t>u. Dozorčí radu svolává její předseda.</w:t>
      </w:r>
    </w:p>
    <w:p w14:paraId="7FB3407A" w14:textId="30696F2E" w:rsidR="00E73DC7" w:rsidRPr="00003340" w:rsidRDefault="00E73DC7" w:rsidP="00AE0852">
      <w:pPr>
        <w:pStyle w:val="Styl1"/>
        <w:ind w:hanging="574"/>
      </w:pPr>
      <w:r w:rsidRPr="00003340">
        <w:lastRenderedPageBreak/>
        <w:t>Jednání dozorčí rady řídí její předseda. Jednání se řídí programem dozorčí rady.</w:t>
      </w:r>
    </w:p>
    <w:p w14:paraId="75D1DB7D" w14:textId="63705545" w:rsidR="00E73DC7" w:rsidRPr="00003340" w:rsidRDefault="00E73DC7" w:rsidP="00AE0852">
      <w:pPr>
        <w:pStyle w:val="Styl1"/>
        <w:ind w:hanging="574"/>
      </w:pPr>
      <w:r w:rsidRPr="00003340">
        <w:t>O přijetí usnesení k jednotlivým bodům programu rozhoduje dozorčí rada většinou svých členů. Při volbě a odvolání předsedy dozorčí rady osoba, které se hlasování týká, nehlasuje.</w:t>
      </w:r>
    </w:p>
    <w:p w14:paraId="3A11FC1A" w14:textId="77777777" w:rsidR="00660C33" w:rsidRPr="00003340" w:rsidRDefault="00660C33" w:rsidP="00660C33">
      <w:pPr>
        <w:pStyle w:val="Styl1"/>
        <w:numPr>
          <w:ilvl w:val="0"/>
          <w:numId w:val="0"/>
        </w:numPr>
        <w:ind w:left="574"/>
      </w:pPr>
    </w:p>
    <w:p w14:paraId="7E5A77F4" w14:textId="426A17A2" w:rsidR="00E73DC7" w:rsidRPr="00003340" w:rsidRDefault="00E73DC7" w:rsidP="0081452E">
      <w:pPr>
        <w:pStyle w:val="Nzev"/>
        <w:ind w:left="0" w:hanging="142"/>
      </w:pPr>
      <w:r w:rsidRPr="00003340">
        <w:t xml:space="preserve">Postavení a působnost předsedy </w:t>
      </w:r>
      <w:r w:rsidR="008C2D52" w:rsidRPr="00003340">
        <w:t>předsednictva</w:t>
      </w:r>
    </w:p>
    <w:p w14:paraId="6FB8B97C" w14:textId="7AA9A48C" w:rsidR="00E73DC7" w:rsidRPr="00003340" w:rsidRDefault="00E73DC7" w:rsidP="00AE0852">
      <w:pPr>
        <w:pStyle w:val="Styl1"/>
        <w:ind w:hanging="574"/>
      </w:pPr>
      <w:r w:rsidRPr="00003340">
        <w:t xml:space="preserve">Do působnosti předsedy </w:t>
      </w:r>
      <w:r w:rsidR="008C2D52" w:rsidRPr="00003340">
        <w:t xml:space="preserve">předsednictva </w:t>
      </w:r>
      <w:r w:rsidRPr="00003340">
        <w:t>patří zejména:</w:t>
      </w:r>
    </w:p>
    <w:p w14:paraId="1CB0AEFA" w14:textId="6CA9D6A4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 xml:space="preserve">výkon usnesení případně jiných rozhodnutí </w:t>
      </w:r>
      <w:r w:rsidR="008C2D52" w:rsidRPr="00003340">
        <w:t>předsednictva</w:t>
      </w:r>
      <w:r w:rsidR="004635EE" w:rsidRPr="00003340">
        <w:t>;</w:t>
      </w:r>
    </w:p>
    <w:p w14:paraId="41357A12" w14:textId="07B955D6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 xml:space="preserve">organizace akcí </w:t>
      </w:r>
      <w:r w:rsidR="005D186F" w:rsidRPr="00003340">
        <w:t>Svazk</w:t>
      </w:r>
      <w:r w:rsidRPr="00003340">
        <w:t>u, zajištění splnění zadaných úkolů na těchto akcích</w:t>
      </w:r>
      <w:r w:rsidR="004635EE" w:rsidRPr="00003340">
        <w:t>;</w:t>
      </w:r>
    </w:p>
    <w:p w14:paraId="3B98E8CB" w14:textId="71AFE36C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 xml:space="preserve">organizace účasti </w:t>
      </w:r>
      <w:r w:rsidR="005D186F" w:rsidRPr="00003340">
        <w:t>Svazk</w:t>
      </w:r>
      <w:r w:rsidRPr="00003340">
        <w:t>u</w:t>
      </w:r>
      <w:r w:rsidR="00F50B2B" w:rsidRPr="00003340">
        <w:t xml:space="preserve"> </w:t>
      </w:r>
      <w:r w:rsidRPr="00003340">
        <w:t>v jiných organizacích, včetně organizací mezinárodních</w:t>
      </w:r>
      <w:r w:rsidR="004635EE" w:rsidRPr="00003340">
        <w:t>;</w:t>
      </w:r>
    </w:p>
    <w:p w14:paraId="74278EEE" w14:textId="78A069C9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>příprava podkladů</w:t>
      </w:r>
      <w:r w:rsidR="00F50B2B" w:rsidRPr="00003340">
        <w:t xml:space="preserve"> </w:t>
      </w:r>
      <w:r w:rsidRPr="00003340">
        <w:t xml:space="preserve">pro jednání </w:t>
      </w:r>
      <w:r w:rsidR="008C2D52" w:rsidRPr="00003340">
        <w:t xml:space="preserve">předsednictva </w:t>
      </w:r>
      <w:r w:rsidRPr="00003340">
        <w:t xml:space="preserve">a členské schůze </w:t>
      </w:r>
      <w:r w:rsidR="005D186F" w:rsidRPr="00003340">
        <w:t>Svazk</w:t>
      </w:r>
      <w:r w:rsidRPr="00003340">
        <w:t>u</w:t>
      </w:r>
      <w:r w:rsidR="004635EE" w:rsidRPr="00003340">
        <w:t>;</w:t>
      </w:r>
    </w:p>
    <w:p w14:paraId="2CA342D6" w14:textId="59D9DB93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 xml:space="preserve">zajišťování svolávání členské schůze a </w:t>
      </w:r>
      <w:r w:rsidR="008C2D52" w:rsidRPr="00003340">
        <w:t>předsednictva</w:t>
      </w:r>
      <w:r w:rsidR="004635EE" w:rsidRPr="00003340">
        <w:t>;</w:t>
      </w:r>
    </w:p>
    <w:p w14:paraId="0E47E7AF" w14:textId="6E3C912A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 xml:space="preserve">rozesílání závěrů a usnesení členské schůze a </w:t>
      </w:r>
      <w:r w:rsidR="008C2D52" w:rsidRPr="00003340">
        <w:t>předsednictva</w:t>
      </w:r>
      <w:r w:rsidR="004635EE" w:rsidRPr="00003340">
        <w:t>.</w:t>
      </w:r>
    </w:p>
    <w:p w14:paraId="63A564CD" w14:textId="18150A8B" w:rsidR="00E73DC7" w:rsidRPr="00003340" w:rsidRDefault="00E73DC7" w:rsidP="0081452E">
      <w:pPr>
        <w:pStyle w:val="Nzev"/>
        <w:ind w:left="0" w:hanging="142"/>
      </w:pPr>
      <w:r w:rsidRPr="00003340">
        <w:t>Postavení a působnost tajemníka</w:t>
      </w:r>
    </w:p>
    <w:p w14:paraId="5B18E543" w14:textId="6365DD91" w:rsidR="00E73DC7" w:rsidRPr="00003340" w:rsidRDefault="00E73DC7" w:rsidP="004635EE">
      <w:pPr>
        <w:pStyle w:val="Styl1"/>
        <w:ind w:hanging="574"/>
      </w:pPr>
      <w:r w:rsidRPr="00003340">
        <w:t xml:space="preserve">Do působnosti tajemníka </w:t>
      </w:r>
      <w:r w:rsidR="005D186F" w:rsidRPr="00003340">
        <w:t>Svazk</w:t>
      </w:r>
      <w:r w:rsidRPr="00003340">
        <w:t>u</w:t>
      </w:r>
      <w:r w:rsidR="00F204D0" w:rsidRPr="00003340">
        <w:t xml:space="preserve"> </w:t>
      </w:r>
      <w:r w:rsidRPr="00003340">
        <w:t>patří</w:t>
      </w:r>
      <w:r w:rsidR="00F204D0" w:rsidRPr="00003340">
        <w:t xml:space="preserve"> </w:t>
      </w:r>
      <w:r w:rsidRPr="00003340">
        <w:t>zejména:</w:t>
      </w:r>
    </w:p>
    <w:p w14:paraId="65201E8B" w14:textId="3C9AADCE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 xml:space="preserve">zajištění běžné organizační agendy </w:t>
      </w:r>
      <w:r w:rsidR="005D186F" w:rsidRPr="00003340">
        <w:t>Svazk</w:t>
      </w:r>
      <w:r w:rsidRPr="00003340">
        <w:t>u</w:t>
      </w:r>
      <w:r w:rsidR="004635EE" w:rsidRPr="00003340">
        <w:t>;</w:t>
      </w:r>
    </w:p>
    <w:p w14:paraId="1C40A738" w14:textId="28FB0C25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 xml:space="preserve">vedení administrativy </w:t>
      </w:r>
      <w:r w:rsidR="005D186F" w:rsidRPr="00003340">
        <w:t>Svazk</w:t>
      </w:r>
      <w:r w:rsidRPr="00003340">
        <w:t>u</w:t>
      </w:r>
      <w:r w:rsidR="00F204D0" w:rsidRPr="00003340">
        <w:t xml:space="preserve"> </w:t>
      </w:r>
      <w:r w:rsidRPr="00003340">
        <w:t>a zajištění řádného hospodaření s</w:t>
      </w:r>
      <w:r w:rsidR="00F204D0" w:rsidRPr="00003340">
        <w:t xml:space="preserve"> </w:t>
      </w:r>
      <w:r w:rsidRPr="00003340">
        <w:t xml:space="preserve">majetkem </w:t>
      </w:r>
      <w:r w:rsidR="005D186F" w:rsidRPr="00003340">
        <w:t>Svazk</w:t>
      </w:r>
      <w:r w:rsidRPr="00003340">
        <w:t>u</w:t>
      </w:r>
      <w:r w:rsidR="004635EE" w:rsidRPr="00003340">
        <w:t>;</w:t>
      </w:r>
    </w:p>
    <w:p w14:paraId="775BD852" w14:textId="24FED5DB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 xml:space="preserve">vedení personální a mzdové agendy </w:t>
      </w:r>
      <w:r w:rsidR="005D186F" w:rsidRPr="00003340">
        <w:t>Svazk</w:t>
      </w:r>
      <w:r w:rsidRPr="00003340">
        <w:t>u</w:t>
      </w:r>
      <w:r w:rsidR="004635EE" w:rsidRPr="00003340">
        <w:t>;</w:t>
      </w:r>
    </w:p>
    <w:p w14:paraId="1986BED9" w14:textId="6AD99B58" w:rsidR="00E73DC7" w:rsidRPr="00003340" w:rsidRDefault="00F50B2B" w:rsidP="004635EE">
      <w:pPr>
        <w:pStyle w:val="Styl2"/>
        <w:tabs>
          <w:tab w:val="num" w:pos="360"/>
        </w:tabs>
        <w:ind w:left="1418" w:hanging="851"/>
      </w:pPr>
      <w:r w:rsidRPr="00003340">
        <w:t>z</w:t>
      </w:r>
      <w:r w:rsidR="00E73DC7" w:rsidRPr="00003340">
        <w:t xml:space="preserve">ajištění vydávání materiálů pro činnost </w:t>
      </w:r>
      <w:r w:rsidR="005D186F" w:rsidRPr="00003340">
        <w:t>Svazk</w:t>
      </w:r>
      <w:r w:rsidR="00E73DC7" w:rsidRPr="00003340">
        <w:t>u</w:t>
      </w:r>
      <w:r w:rsidR="00346C4A" w:rsidRPr="00003340">
        <w:t>.</w:t>
      </w:r>
    </w:p>
    <w:p w14:paraId="2B0EDBD9" w14:textId="40971BDC" w:rsidR="00E73DC7" w:rsidRPr="00003340" w:rsidRDefault="00E73DC7" w:rsidP="0081452E">
      <w:pPr>
        <w:pStyle w:val="Nzev"/>
        <w:ind w:left="0" w:hanging="142"/>
      </w:pPr>
      <w:r w:rsidRPr="00003340">
        <w:t>Účetní období</w:t>
      </w:r>
    </w:p>
    <w:p w14:paraId="7414D252" w14:textId="7B597F36" w:rsidR="00E73DC7" w:rsidRPr="00003340" w:rsidRDefault="00E73DC7" w:rsidP="004635EE">
      <w:pPr>
        <w:pStyle w:val="Styl1"/>
        <w:ind w:hanging="574"/>
        <w:rPr>
          <w:szCs w:val="22"/>
        </w:rPr>
      </w:pPr>
      <w:r w:rsidRPr="00003340">
        <w:t xml:space="preserve">Účetním obdobím </w:t>
      </w:r>
      <w:r w:rsidR="005D186F" w:rsidRPr="00003340">
        <w:t>Svazk</w:t>
      </w:r>
      <w:r w:rsidRPr="00003340">
        <w:t>u</w:t>
      </w:r>
      <w:r w:rsidR="00F204D0" w:rsidRPr="00003340">
        <w:t xml:space="preserve"> </w:t>
      </w:r>
      <w:r w:rsidRPr="00003340">
        <w:t>je kalendářní rok.</w:t>
      </w:r>
    </w:p>
    <w:p w14:paraId="62AA2AE7" w14:textId="5F16CF3C" w:rsidR="00E73DC7" w:rsidRPr="00003340" w:rsidRDefault="00E73DC7" w:rsidP="0081452E">
      <w:pPr>
        <w:pStyle w:val="Nzev"/>
        <w:ind w:left="0" w:hanging="142"/>
      </w:pPr>
      <w:r w:rsidRPr="00003340">
        <w:t>Účetnictví</w:t>
      </w:r>
    </w:p>
    <w:p w14:paraId="353CC5D2" w14:textId="7773D9A1" w:rsidR="00E73DC7" w:rsidRPr="00003340" w:rsidRDefault="005D186F" w:rsidP="004635EE">
      <w:pPr>
        <w:pStyle w:val="Styl1"/>
        <w:ind w:hanging="574"/>
      </w:pPr>
      <w:r w:rsidRPr="00003340">
        <w:t>Svazek</w:t>
      </w:r>
      <w:r w:rsidR="00F204D0" w:rsidRPr="00003340">
        <w:t xml:space="preserve"> </w:t>
      </w:r>
      <w:r w:rsidR="00E73DC7" w:rsidRPr="00003340">
        <w:t>vede účetnictví způsobem odpovídajícím obsahu obecně závazné právní úpravy.</w:t>
      </w:r>
      <w:r w:rsidR="0058323C" w:rsidRPr="00003340">
        <w:t xml:space="preserve"> </w:t>
      </w:r>
      <w:r w:rsidR="00E73DC7" w:rsidRPr="00003340">
        <w:t xml:space="preserve">Za řádné vedení účetnictví odpovídá </w:t>
      </w:r>
      <w:r w:rsidR="008C2D52" w:rsidRPr="00003340">
        <w:t>předsednictvo</w:t>
      </w:r>
      <w:r w:rsidR="00E73DC7" w:rsidRPr="00003340">
        <w:t>.</w:t>
      </w:r>
    </w:p>
    <w:p w14:paraId="1760DD30" w14:textId="5A992344" w:rsidR="00E73DC7" w:rsidRPr="00003340" w:rsidRDefault="00E73DC7" w:rsidP="004635EE">
      <w:pPr>
        <w:pStyle w:val="Styl1"/>
        <w:ind w:hanging="574"/>
      </w:pPr>
      <w:r w:rsidRPr="00003340">
        <w:t xml:space="preserve">Sestavení řádné účetní závěrky zajišťuje </w:t>
      </w:r>
      <w:r w:rsidR="008C2D52" w:rsidRPr="00003340">
        <w:t>předsednictvo</w:t>
      </w:r>
      <w:r w:rsidRPr="00003340">
        <w:t xml:space="preserve">. Sestavenou řádnou účetní závěrku předloží </w:t>
      </w:r>
      <w:r w:rsidR="008C2D52" w:rsidRPr="00003340">
        <w:t xml:space="preserve">předsednictvo </w:t>
      </w:r>
      <w:r w:rsidRPr="00003340">
        <w:t>dozorčí radě k přezkoumání a poté členské schůzi</w:t>
      </w:r>
      <w:r w:rsidR="0058323C" w:rsidRPr="00003340">
        <w:t xml:space="preserve"> </w:t>
      </w:r>
      <w:r w:rsidRPr="00003340">
        <w:t>ke schválení.</w:t>
      </w:r>
    </w:p>
    <w:p w14:paraId="7A12363A" w14:textId="6E1EC98A" w:rsidR="00E73DC7" w:rsidRPr="00003340" w:rsidRDefault="00E73DC7" w:rsidP="0081452E">
      <w:pPr>
        <w:pStyle w:val="Nzev"/>
        <w:ind w:left="0" w:hanging="142"/>
      </w:pPr>
      <w:r w:rsidRPr="00003340">
        <w:t xml:space="preserve">Majetek </w:t>
      </w:r>
      <w:r w:rsidR="005D186F" w:rsidRPr="00003340">
        <w:t>Svazk</w:t>
      </w:r>
      <w:r w:rsidRPr="00003340">
        <w:t>u</w:t>
      </w:r>
    </w:p>
    <w:p w14:paraId="27B74D54" w14:textId="1E6FD3EB" w:rsidR="00E73DC7" w:rsidRPr="00003340" w:rsidRDefault="00E73DC7" w:rsidP="004635EE">
      <w:pPr>
        <w:pStyle w:val="Styl1"/>
        <w:ind w:hanging="574"/>
      </w:pPr>
      <w:r w:rsidRPr="00003340">
        <w:t xml:space="preserve">Majetek </w:t>
      </w:r>
      <w:r w:rsidR="005D186F" w:rsidRPr="00003340">
        <w:t>Svazk</w:t>
      </w:r>
      <w:r w:rsidRPr="00003340">
        <w:t>u</w:t>
      </w:r>
      <w:r w:rsidR="00F204D0" w:rsidRPr="00003340">
        <w:t xml:space="preserve"> </w:t>
      </w:r>
      <w:r w:rsidRPr="00003340">
        <w:t>tvoří zejména:</w:t>
      </w:r>
    </w:p>
    <w:p w14:paraId="3E1E458A" w14:textId="0DB8B141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lastRenderedPageBreak/>
        <w:t>členské příspěvky</w:t>
      </w:r>
      <w:r w:rsidR="004635EE" w:rsidRPr="00003340">
        <w:t>;</w:t>
      </w:r>
    </w:p>
    <w:p w14:paraId="2A5E978D" w14:textId="774E42C8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>příjmy z výkonů z vlastní činnosti</w:t>
      </w:r>
      <w:r w:rsidR="004635EE" w:rsidRPr="00003340">
        <w:t>;</w:t>
      </w:r>
    </w:p>
    <w:p w14:paraId="09E8BC97" w14:textId="0B9D8106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>mimořádné dobrovolné příspěvky</w:t>
      </w:r>
      <w:r w:rsidR="004635EE" w:rsidRPr="00003340">
        <w:t>;</w:t>
      </w:r>
    </w:p>
    <w:p w14:paraId="4097A175" w14:textId="17AB941D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>dary</w:t>
      </w:r>
      <w:r w:rsidR="004635EE" w:rsidRPr="00003340">
        <w:t>;</w:t>
      </w:r>
    </w:p>
    <w:p w14:paraId="1419CC9D" w14:textId="287D182F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>účelové příspěvky</w:t>
      </w:r>
      <w:r w:rsidR="004635EE" w:rsidRPr="00003340">
        <w:t>;</w:t>
      </w:r>
    </w:p>
    <w:p w14:paraId="3CCB64F9" w14:textId="01DC2097" w:rsidR="00E73DC7" w:rsidRPr="00003340" w:rsidRDefault="00E73DC7" w:rsidP="004635EE">
      <w:pPr>
        <w:pStyle w:val="Styl2"/>
        <w:tabs>
          <w:tab w:val="num" w:pos="360"/>
        </w:tabs>
        <w:ind w:left="1418" w:hanging="851"/>
      </w:pPr>
      <w:r w:rsidRPr="00003340">
        <w:t>dividendy, jsou-li vypláceny</w:t>
      </w:r>
      <w:r w:rsidR="002D6279" w:rsidRPr="00003340">
        <w:t>.</w:t>
      </w:r>
    </w:p>
    <w:p w14:paraId="6E2D05A0" w14:textId="002E98BB" w:rsidR="00E73DC7" w:rsidRPr="00003340" w:rsidRDefault="00E73DC7" w:rsidP="004635EE">
      <w:pPr>
        <w:pStyle w:val="Styl1"/>
        <w:ind w:hanging="574"/>
      </w:pPr>
      <w:r w:rsidRPr="00003340">
        <w:t xml:space="preserve">Za správu majetku odpovídá tajemník </w:t>
      </w:r>
      <w:r w:rsidR="005D186F" w:rsidRPr="00003340">
        <w:t>Svazk</w:t>
      </w:r>
      <w:r w:rsidRPr="00003340">
        <w:t>u</w:t>
      </w:r>
      <w:r w:rsidR="00F204D0" w:rsidRPr="00003340">
        <w:t xml:space="preserve"> </w:t>
      </w:r>
      <w:r w:rsidRPr="00003340">
        <w:t xml:space="preserve">a o výsledcích hospodaření a stavu majetku informuje pravidelně nejméně jedenkrát ročně </w:t>
      </w:r>
      <w:r w:rsidR="008C2D52" w:rsidRPr="00003340">
        <w:t xml:space="preserve">předsednictvo </w:t>
      </w:r>
      <w:r w:rsidRPr="00003340">
        <w:t>a členskou schůzi.</w:t>
      </w:r>
    </w:p>
    <w:p w14:paraId="6B4702F0" w14:textId="5F01352E" w:rsidR="00E73DC7" w:rsidRPr="00003340" w:rsidRDefault="005D186F" w:rsidP="004635EE">
      <w:pPr>
        <w:pStyle w:val="Styl1"/>
        <w:ind w:hanging="574"/>
      </w:pPr>
      <w:r w:rsidRPr="00003340">
        <w:t>Svazek</w:t>
      </w:r>
      <w:r w:rsidR="00F204D0" w:rsidRPr="00003340">
        <w:t xml:space="preserve"> </w:t>
      </w:r>
      <w:r w:rsidR="00E73DC7" w:rsidRPr="00003340">
        <w:t xml:space="preserve">odpovídá za své závazky do výše svého majetku. Členové </w:t>
      </w:r>
      <w:r w:rsidRPr="00003340">
        <w:t>Svazk</w:t>
      </w:r>
      <w:r w:rsidR="00E73DC7" w:rsidRPr="00003340">
        <w:t>u</w:t>
      </w:r>
      <w:r w:rsidR="00F204D0" w:rsidRPr="00003340">
        <w:t xml:space="preserve"> </w:t>
      </w:r>
      <w:r w:rsidR="00E73DC7" w:rsidRPr="00003340">
        <w:t xml:space="preserve">za závazky </w:t>
      </w:r>
      <w:r w:rsidRPr="00003340">
        <w:t>Svazk</w:t>
      </w:r>
      <w:r w:rsidR="00E73DC7" w:rsidRPr="00003340">
        <w:t>u</w:t>
      </w:r>
      <w:r w:rsidR="00F204D0" w:rsidRPr="00003340">
        <w:t xml:space="preserve"> </w:t>
      </w:r>
      <w:r w:rsidR="00E73DC7" w:rsidRPr="00003340">
        <w:t>neručí</w:t>
      </w:r>
      <w:r w:rsidR="007A3CC1" w:rsidRPr="00003340">
        <w:t xml:space="preserve">. </w:t>
      </w:r>
    </w:p>
    <w:p w14:paraId="60F332BD" w14:textId="6873FFA2" w:rsidR="00E73DC7" w:rsidRPr="00003340" w:rsidRDefault="00E73DC7" w:rsidP="0081452E">
      <w:pPr>
        <w:pStyle w:val="Nzev"/>
        <w:ind w:left="0" w:hanging="142"/>
      </w:pPr>
      <w:r w:rsidRPr="00003340">
        <w:t xml:space="preserve">Podíly členů </w:t>
      </w:r>
      <w:r w:rsidR="005D186F" w:rsidRPr="00003340">
        <w:t>Svazk</w:t>
      </w:r>
      <w:r w:rsidRPr="00003340">
        <w:t>u na zisku</w:t>
      </w:r>
      <w:r w:rsidR="007A3CC1" w:rsidRPr="00003340">
        <w:t xml:space="preserve"> a úhradě ztráty </w:t>
      </w:r>
    </w:p>
    <w:p w14:paraId="5BA0A80F" w14:textId="71017CC7" w:rsidR="00E73DC7" w:rsidRPr="00003340" w:rsidRDefault="004302CC" w:rsidP="004302CC">
      <w:pPr>
        <w:pStyle w:val="Styl1"/>
        <w:ind w:hanging="574"/>
      </w:pPr>
      <w:r w:rsidRPr="00003340">
        <w:t xml:space="preserve">Zisk z činnosti </w:t>
      </w:r>
      <w:r w:rsidR="005D186F" w:rsidRPr="00003340">
        <w:t>Svazk</w:t>
      </w:r>
      <w:r w:rsidRPr="00003340">
        <w:t xml:space="preserve">u lze použít pouze pro </w:t>
      </w:r>
      <w:r w:rsidR="005D186F" w:rsidRPr="00003340">
        <w:t>svazk</w:t>
      </w:r>
      <w:r w:rsidRPr="00003340">
        <w:t>ovou činnost včetně správy zisku.</w:t>
      </w:r>
      <w:r w:rsidR="00E73DC7" w:rsidRPr="00003340">
        <w:t xml:space="preserve"> </w:t>
      </w:r>
    </w:p>
    <w:p w14:paraId="74CD4DFB" w14:textId="77777777" w:rsidR="007A3CC1" w:rsidRPr="00003340" w:rsidRDefault="00333654" w:rsidP="00333654">
      <w:pPr>
        <w:pStyle w:val="Styl1"/>
        <w:ind w:hanging="574"/>
      </w:pPr>
      <w:r w:rsidRPr="00003340">
        <w:t xml:space="preserve">Nepředpokládá se, že by </w:t>
      </w:r>
      <w:r w:rsidR="005D186F" w:rsidRPr="00003340">
        <w:t>Svazek</w:t>
      </w:r>
      <w:r w:rsidRPr="00003340">
        <w:t xml:space="preserve"> generoval </w:t>
      </w:r>
      <w:r w:rsidR="007850CB" w:rsidRPr="00003340">
        <w:t xml:space="preserve">zisk </w:t>
      </w:r>
      <w:r w:rsidRPr="00003340">
        <w:t xml:space="preserve">z </w:t>
      </w:r>
      <w:r w:rsidR="007850CB" w:rsidRPr="00003340">
        <w:t>vodné</w:t>
      </w:r>
      <w:r w:rsidRPr="00003340">
        <w:t>ho</w:t>
      </w:r>
      <w:r w:rsidR="007850CB" w:rsidRPr="00003340">
        <w:t xml:space="preserve"> a stočné</w:t>
      </w:r>
      <w:r w:rsidRPr="00003340">
        <w:t>ho</w:t>
      </w:r>
      <w:r w:rsidR="007850CB" w:rsidRPr="00003340">
        <w:t>.</w:t>
      </w:r>
      <w:r w:rsidRPr="00003340">
        <w:t xml:space="preserve"> Jednotliví členové </w:t>
      </w:r>
      <w:r w:rsidR="005D186F" w:rsidRPr="00003340">
        <w:t>Svazk</w:t>
      </w:r>
      <w:r w:rsidRPr="00003340">
        <w:t>u budou mít uzavřeny individuální provozní smlouvy se společností V</w:t>
      </w:r>
      <w:r w:rsidR="00E53DCB" w:rsidRPr="00003340">
        <w:t>HS</w:t>
      </w:r>
      <w:r w:rsidRPr="00003340">
        <w:t xml:space="preserve"> Dobříš a zisk </w:t>
      </w:r>
      <w:r w:rsidR="00081BBB" w:rsidRPr="00003340">
        <w:t xml:space="preserve">z vodného a stočného </w:t>
      </w:r>
      <w:r w:rsidRPr="00003340">
        <w:t xml:space="preserve">tak bude dělen na základě </w:t>
      </w:r>
      <w:r w:rsidR="007850CB" w:rsidRPr="00003340">
        <w:t>územního principu</w:t>
      </w:r>
      <w:r w:rsidRPr="00003340">
        <w:t xml:space="preserve"> (zůstane té obci, na jejímž území vznikne)</w:t>
      </w:r>
      <w:r w:rsidR="007850CB" w:rsidRPr="00003340">
        <w:t>.</w:t>
      </w:r>
      <w:r w:rsidR="007A3CC1" w:rsidRPr="00003340">
        <w:t xml:space="preserve"> </w:t>
      </w:r>
    </w:p>
    <w:p w14:paraId="31D31EF2" w14:textId="2CA3A953" w:rsidR="007A3CC1" w:rsidRPr="00003340" w:rsidRDefault="00660C33" w:rsidP="00B6689A">
      <w:pPr>
        <w:pStyle w:val="Styl1"/>
        <w:numPr>
          <w:ilvl w:val="0"/>
          <w:numId w:val="0"/>
        </w:numPr>
      </w:pPr>
      <w:r w:rsidRPr="00003340">
        <w:rPr>
          <w:rFonts w:ascii="Arial" w:hAnsi="Arial"/>
          <w:sz w:val="19"/>
          <w:szCs w:val="19"/>
          <w:shd w:val="clear" w:color="auto" w:fill="FFFFFF"/>
        </w:rPr>
        <w:t>Každý z členů Svazku obcí má povinnost se podílet na úhradě ztráty svazku obcí. Podíl na ztrátě bude určen podle výše ročního příspěvku</w:t>
      </w:r>
      <w:r w:rsidRPr="00003340">
        <w:t xml:space="preserve"> </w:t>
      </w:r>
    </w:p>
    <w:p w14:paraId="53707E24" w14:textId="342301ED" w:rsidR="00D420B4" w:rsidRPr="00003340" w:rsidRDefault="00D420B4" w:rsidP="00D420B4">
      <w:pPr>
        <w:pStyle w:val="Nzev"/>
        <w:jc w:val="left"/>
        <w:rPr>
          <w:b w:val="0"/>
        </w:rPr>
      </w:pPr>
      <w:r w:rsidRPr="00003340">
        <w:rPr>
          <w:rStyle w:val="Siln"/>
          <w:rFonts w:ascii="Arial" w:hAnsi="Arial"/>
          <w:b/>
          <w:sz w:val="19"/>
          <w:szCs w:val="19"/>
          <w:bdr w:val="none" w:sz="0" w:space="0" w:color="auto" w:frame="1"/>
        </w:rPr>
        <w:t>Práva a povinnosti členů</w:t>
      </w:r>
    </w:p>
    <w:p w14:paraId="1DA4170D" w14:textId="77777777" w:rsidR="00D420B4" w:rsidRPr="00003340" w:rsidRDefault="00D420B4" w:rsidP="00D420B4">
      <w:pPr>
        <w:pStyle w:val="Normln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sz w:val="19"/>
          <w:szCs w:val="19"/>
        </w:rPr>
      </w:pPr>
      <w:r w:rsidRPr="00003340">
        <w:rPr>
          <w:rFonts w:ascii="Arial" w:hAnsi="Arial" w:cs="Arial"/>
          <w:sz w:val="19"/>
          <w:szCs w:val="19"/>
        </w:rPr>
        <w:t>Každý z členů Svazku obcí je povinen napomáhat podle svých možností činnosti svazku obcí. Jednotliví členové svazku obcí mají právo kontrolovat činnost svazku obcí a jeho hospodaření.</w:t>
      </w:r>
    </w:p>
    <w:p w14:paraId="5FBBF86F" w14:textId="77777777" w:rsidR="00D420B4" w:rsidRPr="00003340" w:rsidRDefault="00D420B4" w:rsidP="00B6689A">
      <w:pPr>
        <w:pStyle w:val="Styl1"/>
        <w:numPr>
          <w:ilvl w:val="0"/>
          <w:numId w:val="0"/>
        </w:numPr>
      </w:pPr>
    </w:p>
    <w:p w14:paraId="1E9557C7" w14:textId="646F93E8" w:rsidR="00E73DC7" w:rsidRPr="00003340" w:rsidRDefault="00E73DC7" w:rsidP="0081452E">
      <w:pPr>
        <w:pStyle w:val="Nzev"/>
        <w:ind w:left="0" w:hanging="142"/>
      </w:pPr>
      <w:r w:rsidRPr="00003340">
        <w:t xml:space="preserve">Zrušení </w:t>
      </w:r>
      <w:r w:rsidR="005D186F" w:rsidRPr="00003340">
        <w:t>Svazk</w:t>
      </w:r>
      <w:r w:rsidRPr="00003340">
        <w:t>u</w:t>
      </w:r>
    </w:p>
    <w:p w14:paraId="794F5AC9" w14:textId="47B3E068" w:rsidR="00E73DC7" w:rsidRPr="00003340" w:rsidRDefault="00E73DC7" w:rsidP="004302CC">
      <w:pPr>
        <w:pStyle w:val="Styl1"/>
        <w:ind w:hanging="574"/>
      </w:pPr>
      <w:r w:rsidRPr="00003340">
        <w:t xml:space="preserve">Ke zrušení </w:t>
      </w:r>
      <w:r w:rsidR="005D186F" w:rsidRPr="00003340">
        <w:t>Svazk</w:t>
      </w:r>
      <w:r w:rsidRPr="00003340">
        <w:t>u</w:t>
      </w:r>
      <w:r w:rsidR="00BB5651" w:rsidRPr="00003340">
        <w:t xml:space="preserve"> </w:t>
      </w:r>
      <w:r w:rsidRPr="00003340">
        <w:t>dojde na základě rozhodnutí členské schůze</w:t>
      </w:r>
      <w:r w:rsidR="00BB5651" w:rsidRPr="00003340">
        <w:t xml:space="preserve"> </w:t>
      </w:r>
      <w:r w:rsidRPr="00003340">
        <w:t>rozhodující o této skutečnosti nejméně třemi čtvrtinami hlasů všech svých členů. Členská schůze</w:t>
      </w:r>
      <w:r w:rsidR="00BB5651" w:rsidRPr="00003340">
        <w:t xml:space="preserve"> </w:t>
      </w:r>
      <w:r w:rsidRPr="00003340">
        <w:t xml:space="preserve">současně rozhodne o vstupu </w:t>
      </w:r>
      <w:r w:rsidR="005D186F" w:rsidRPr="00003340">
        <w:t>Svazk</w:t>
      </w:r>
      <w:r w:rsidRPr="00003340">
        <w:t>u</w:t>
      </w:r>
      <w:r w:rsidR="00BB5651" w:rsidRPr="00003340">
        <w:t xml:space="preserve"> </w:t>
      </w:r>
      <w:r w:rsidRPr="00003340">
        <w:t>do likvidace a jmenuje osobu likvidátora.</w:t>
      </w:r>
    </w:p>
    <w:p w14:paraId="745AB87E" w14:textId="4133116E" w:rsidR="00E73DC7" w:rsidRDefault="00E73DC7" w:rsidP="004302CC">
      <w:pPr>
        <w:pStyle w:val="Styl1"/>
        <w:ind w:hanging="574"/>
      </w:pPr>
      <w:r w:rsidRPr="00003340">
        <w:t xml:space="preserve">Likvidační zůstatek </w:t>
      </w:r>
      <w:r w:rsidR="005D186F" w:rsidRPr="00003340">
        <w:t>Svazk</w:t>
      </w:r>
      <w:r w:rsidRPr="00003340">
        <w:t>u</w:t>
      </w:r>
      <w:r w:rsidR="00BB5651" w:rsidRPr="00003340">
        <w:t xml:space="preserve"> </w:t>
      </w:r>
      <w:r w:rsidRPr="00003340">
        <w:t xml:space="preserve">likvidátor rozdělí poměrně podle podílů určených způsobem korespondujícím počtu hlasů, kterými jednotliví členové </w:t>
      </w:r>
      <w:r w:rsidR="005D186F" w:rsidRPr="00003340">
        <w:t>Svazk</w:t>
      </w:r>
      <w:r w:rsidRPr="00003340">
        <w:t>u</w:t>
      </w:r>
      <w:r w:rsidR="00BB5651" w:rsidRPr="00003340">
        <w:t xml:space="preserve"> </w:t>
      </w:r>
      <w:r w:rsidRPr="00003340">
        <w:t>disponovali v</w:t>
      </w:r>
      <w:r w:rsidR="00BB5651" w:rsidRPr="00003340">
        <w:t xml:space="preserve"> </w:t>
      </w:r>
      <w:r w:rsidRPr="00003340">
        <w:t>souladu s</w:t>
      </w:r>
      <w:r w:rsidR="00BB5651" w:rsidRPr="00003340">
        <w:t xml:space="preserve"> </w:t>
      </w:r>
      <w:r w:rsidRPr="00003340">
        <w:t>čl</w:t>
      </w:r>
      <w:r w:rsidR="004302CC" w:rsidRPr="00003340">
        <w:t>ánkem</w:t>
      </w:r>
      <w:r w:rsidRPr="00003340">
        <w:t xml:space="preserve"> </w:t>
      </w:r>
      <w:r w:rsidR="0066766A" w:rsidRPr="00003340">
        <w:t>1</w:t>
      </w:r>
      <w:r w:rsidR="008C2D52" w:rsidRPr="00003340">
        <w:t>2</w:t>
      </w:r>
      <w:r w:rsidR="0066766A" w:rsidRPr="00003340">
        <w:t>.7.</w:t>
      </w:r>
      <w:r w:rsidR="00BB5651" w:rsidRPr="00003340">
        <w:t xml:space="preserve"> s</w:t>
      </w:r>
      <w:r w:rsidRPr="00003340">
        <w:t>tanov ke dni vstupu do likvidace.</w:t>
      </w:r>
    </w:p>
    <w:p w14:paraId="07E8C539" w14:textId="77777777" w:rsidR="00003340" w:rsidRPr="00003340" w:rsidRDefault="00003340" w:rsidP="005C3791">
      <w:pPr>
        <w:pStyle w:val="Styl1"/>
        <w:numPr>
          <w:ilvl w:val="0"/>
          <w:numId w:val="0"/>
        </w:numPr>
        <w:ind w:left="857"/>
      </w:pPr>
    </w:p>
    <w:p w14:paraId="6DF08784" w14:textId="005A2F80" w:rsidR="00F56FCF" w:rsidRPr="00003340" w:rsidRDefault="00E73DC7" w:rsidP="0081452E">
      <w:pPr>
        <w:pStyle w:val="Nzev"/>
        <w:ind w:left="0" w:hanging="142"/>
      </w:pPr>
      <w:r w:rsidRPr="00003340">
        <w:lastRenderedPageBreak/>
        <w:t xml:space="preserve">Zánik </w:t>
      </w:r>
      <w:r w:rsidR="005D186F" w:rsidRPr="00003340">
        <w:t>Svazk</w:t>
      </w:r>
      <w:r w:rsidRPr="00003340">
        <w:t>u</w:t>
      </w:r>
    </w:p>
    <w:p w14:paraId="4D5F47A7" w14:textId="28DC5F4B" w:rsidR="00E73DC7" w:rsidRPr="00003340" w:rsidRDefault="005D186F" w:rsidP="00F56FCF">
      <w:pPr>
        <w:pStyle w:val="Styl1"/>
      </w:pPr>
      <w:r w:rsidRPr="00003340">
        <w:t>Svazek</w:t>
      </w:r>
      <w:r w:rsidR="00F56FCF" w:rsidRPr="00003340">
        <w:t xml:space="preserve"> </w:t>
      </w:r>
      <w:r w:rsidR="00E73DC7" w:rsidRPr="00003340">
        <w:t>zaniká výmazem z</w:t>
      </w:r>
      <w:r w:rsidR="008C2D52" w:rsidRPr="00003340">
        <w:t xml:space="preserve">  </w:t>
      </w:r>
      <w:r w:rsidR="007A3CC1" w:rsidRPr="00003340">
        <w:t xml:space="preserve">rejstříku </w:t>
      </w:r>
      <w:r w:rsidR="008C2D52" w:rsidRPr="00003340">
        <w:t>vedeného Krajským úřadem Středočeského kraje</w:t>
      </w:r>
      <w:r w:rsidR="00E73DC7" w:rsidRPr="00003340">
        <w:t>.</w:t>
      </w:r>
    </w:p>
    <w:p w14:paraId="5B4CC08F" w14:textId="246F5833" w:rsidR="00E73DC7" w:rsidRPr="00003340" w:rsidRDefault="00E73DC7" w:rsidP="0081452E">
      <w:pPr>
        <w:pStyle w:val="Nzev"/>
        <w:ind w:left="0" w:hanging="142"/>
      </w:pPr>
      <w:r w:rsidRPr="00003340">
        <w:t>Závěrečná ustanovení</w:t>
      </w:r>
    </w:p>
    <w:p w14:paraId="7B73B3F5" w14:textId="12C0DD5D" w:rsidR="00AD6ED1" w:rsidRPr="00003340" w:rsidRDefault="00AD6ED1" w:rsidP="005532C0">
      <w:pPr>
        <w:pStyle w:val="Styl1"/>
        <w:ind w:hanging="574"/>
      </w:pPr>
      <w:r w:rsidRPr="00003340">
        <w:t>Svazek je samostatnou právnickou osobou odpovídající svým majetkem za své jednání a své dluhy.</w:t>
      </w:r>
    </w:p>
    <w:p w14:paraId="0BF8EB97" w14:textId="67E89217" w:rsidR="00AD6ED1" w:rsidRPr="00003340" w:rsidRDefault="00AD6ED1" w:rsidP="005532C0">
      <w:pPr>
        <w:pStyle w:val="Styl1"/>
        <w:ind w:hanging="574"/>
      </w:pPr>
      <w:r w:rsidRPr="00003340">
        <w:t>Svazek neodpovídá za dluhy svých členů ani jiných subjektů.</w:t>
      </w:r>
    </w:p>
    <w:p w14:paraId="6039755D" w14:textId="10201E08" w:rsidR="00312DDF" w:rsidRPr="00003340" w:rsidRDefault="00312DDF" w:rsidP="005532C0">
      <w:pPr>
        <w:pStyle w:val="Styl1"/>
        <w:ind w:hanging="574"/>
      </w:pPr>
      <w:r w:rsidRPr="00003340">
        <w:t>Svazek je založen na dobu neurčitou.</w:t>
      </w:r>
    </w:p>
    <w:p w14:paraId="76C285B1" w14:textId="6C52DBDB" w:rsidR="005532C0" w:rsidRPr="00003340" w:rsidRDefault="00EF7BE3" w:rsidP="005532C0">
      <w:pPr>
        <w:pStyle w:val="Styl1"/>
        <w:ind w:hanging="574"/>
      </w:pPr>
      <w:r w:rsidRPr="00003340">
        <w:t xml:space="preserve">Na obsahu stanov se shodli </w:t>
      </w:r>
      <w:r w:rsidR="005532C0" w:rsidRPr="00003340">
        <w:t xml:space="preserve">dne </w:t>
      </w:r>
      <w:r w:rsidR="00595D97">
        <w:t xml:space="preserve">10. 12. 2020 </w:t>
      </w:r>
      <w:r w:rsidRPr="00003340">
        <w:t>je</w:t>
      </w:r>
      <w:r w:rsidR="008C2D52" w:rsidRPr="00003340">
        <w:t xml:space="preserve">ho </w:t>
      </w:r>
      <w:r w:rsidRPr="00003340">
        <w:t>zakladatelé</w:t>
      </w:r>
      <w:r w:rsidR="004A3927" w:rsidRPr="00003340">
        <w:t>:</w:t>
      </w:r>
      <w:r w:rsidR="009E2D20" w:rsidRPr="00003340">
        <w:t xml:space="preserve"> </w:t>
      </w:r>
    </w:p>
    <w:p w14:paraId="1B04DDD1" w14:textId="25DC4607" w:rsidR="00595D97" w:rsidRPr="006755F0" w:rsidRDefault="00595D97" w:rsidP="00595D97">
      <w:pPr>
        <w:pStyle w:val="Styl2"/>
        <w:ind w:left="1418" w:hanging="851"/>
      </w:pPr>
      <w:r w:rsidRPr="006755F0">
        <w:t>Měst</w:t>
      </w:r>
      <w:r w:rsidR="00193750">
        <w:t>o</w:t>
      </w:r>
      <w:r w:rsidRPr="006755F0">
        <w:t xml:space="preserve"> Nový Knín, dne</w:t>
      </w:r>
      <w:r>
        <w:t xml:space="preserve"> 26. 11. 2020</w:t>
      </w:r>
      <w:r w:rsidRPr="006755F0">
        <w:t xml:space="preserve">, č. usnesení </w:t>
      </w:r>
      <w:r>
        <w:t>16/2020-ZM</w:t>
      </w:r>
    </w:p>
    <w:p w14:paraId="24BE6482" w14:textId="6E06B227" w:rsidR="00595D97" w:rsidRPr="006755F0" w:rsidRDefault="00595D97" w:rsidP="00595D97">
      <w:pPr>
        <w:pStyle w:val="Styl2"/>
        <w:ind w:left="1418" w:hanging="851"/>
      </w:pPr>
      <w:r w:rsidRPr="006755F0">
        <w:t>Ob</w:t>
      </w:r>
      <w:r>
        <w:t>ec</w:t>
      </w:r>
      <w:r w:rsidRPr="006755F0">
        <w:t xml:space="preserve"> Rybníky, dne</w:t>
      </w:r>
      <w:r>
        <w:t xml:space="preserve"> 2. 12. 2020,</w:t>
      </w:r>
      <w:r w:rsidRPr="006755F0">
        <w:t xml:space="preserve"> č. usnesení </w:t>
      </w:r>
      <w:r>
        <w:t>6/19/2020</w:t>
      </w:r>
    </w:p>
    <w:p w14:paraId="372290F1" w14:textId="11ED7BB4" w:rsidR="00595D97" w:rsidRPr="006755F0" w:rsidRDefault="00595D97" w:rsidP="00595D97">
      <w:pPr>
        <w:pStyle w:val="Styl2"/>
        <w:ind w:left="1418" w:hanging="851"/>
      </w:pPr>
      <w:r w:rsidRPr="006755F0">
        <w:t>Ob</w:t>
      </w:r>
      <w:r>
        <w:t>ec</w:t>
      </w:r>
      <w:r w:rsidRPr="006755F0">
        <w:t xml:space="preserve"> Obořiště, dne</w:t>
      </w:r>
      <w:r>
        <w:t xml:space="preserve"> 24. 11. 2020</w:t>
      </w:r>
      <w:r w:rsidRPr="006755F0">
        <w:t xml:space="preserve"> č. usnesení </w:t>
      </w:r>
      <w:r>
        <w:t>7/7/2020</w:t>
      </w:r>
    </w:p>
    <w:p w14:paraId="441F2C7E" w14:textId="3FC32DDC" w:rsidR="00595D97" w:rsidRPr="006755F0" w:rsidRDefault="00595D97" w:rsidP="00595D97">
      <w:pPr>
        <w:pStyle w:val="Styl2"/>
        <w:ind w:left="1418" w:hanging="851"/>
      </w:pPr>
      <w:r w:rsidRPr="006755F0">
        <w:t>Ob</w:t>
      </w:r>
      <w:r>
        <w:t xml:space="preserve">ec </w:t>
      </w:r>
      <w:r w:rsidRPr="006755F0">
        <w:t>Rosovice, dne</w:t>
      </w:r>
      <w:r>
        <w:t xml:space="preserve"> 26. 11. 2020</w:t>
      </w:r>
      <w:r w:rsidRPr="006755F0">
        <w:t xml:space="preserve"> č. usnesení </w:t>
      </w:r>
      <w:r w:rsidR="001563A6">
        <w:t>2</w:t>
      </w:r>
      <w:r>
        <w:t>/7/2020</w:t>
      </w:r>
    </w:p>
    <w:p w14:paraId="7AFAA76D" w14:textId="7A8DA9C5" w:rsidR="00595D97" w:rsidRPr="006755F0" w:rsidRDefault="00595D97" w:rsidP="00595D97">
      <w:pPr>
        <w:pStyle w:val="Styl2"/>
        <w:ind w:left="1418" w:hanging="851"/>
      </w:pPr>
      <w:r w:rsidRPr="006755F0">
        <w:t>Ob</w:t>
      </w:r>
      <w:r>
        <w:t>ec</w:t>
      </w:r>
      <w:r w:rsidRPr="006755F0">
        <w:t xml:space="preserve"> Chotilsko</w:t>
      </w:r>
      <w:bookmarkStart w:id="2" w:name="_Hlk56576123"/>
      <w:r w:rsidRPr="006755F0">
        <w:t xml:space="preserve">, dne </w:t>
      </w:r>
      <w:r>
        <w:t xml:space="preserve">30. 11. 2020 </w:t>
      </w:r>
      <w:r w:rsidRPr="006755F0">
        <w:t xml:space="preserve">č. usnesení </w:t>
      </w:r>
      <w:r>
        <w:t>č. 206/2020</w:t>
      </w:r>
    </w:p>
    <w:bookmarkEnd w:id="2"/>
    <w:p w14:paraId="7CF5EFA3" w14:textId="33CCEF01" w:rsidR="00595D97" w:rsidRPr="006755F0" w:rsidRDefault="00595D97" w:rsidP="00595D97">
      <w:pPr>
        <w:pStyle w:val="Styl2"/>
        <w:ind w:left="1418" w:hanging="851"/>
      </w:pPr>
      <w:r w:rsidRPr="006755F0">
        <w:t>Ob</w:t>
      </w:r>
      <w:r>
        <w:t>ec</w:t>
      </w:r>
      <w:r w:rsidRPr="006755F0">
        <w:t xml:space="preserve"> Voznice, dne </w:t>
      </w:r>
      <w:r>
        <w:t xml:space="preserve">26. 11. 2020 </w:t>
      </w:r>
      <w:r w:rsidRPr="006755F0">
        <w:t xml:space="preserve">č. usnesení </w:t>
      </w:r>
      <w:r>
        <w:t>č. 2020/29</w:t>
      </w:r>
    </w:p>
    <w:p w14:paraId="01F747EA" w14:textId="4C98EEA2" w:rsidR="00595D97" w:rsidRPr="006755F0" w:rsidRDefault="00595D97" w:rsidP="00595D97">
      <w:pPr>
        <w:pStyle w:val="Styl2"/>
        <w:ind w:left="1418" w:hanging="851"/>
      </w:pPr>
      <w:r w:rsidRPr="006755F0">
        <w:t>Ob</w:t>
      </w:r>
      <w:r>
        <w:t>ec</w:t>
      </w:r>
      <w:r w:rsidRPr="006755F0">
        <w:t xml:space="preserve"> Stará Huť, dne č.</w:t>
      </w:r>
      <w:r>
        <w:t xml:space="preserve"> 30. 11. 2020</w:t>
      </w:r>
      <w:r w:rsidRPr="006755F0">
        <w:t xml:space="preserve"> usnesení </w:t>
      </w:r>
      <w:r>
        <w:t>č. 5/15/2020</w:t>
      </w:r>
    </w:p>
    <w:p w14:paraId="2B4B7A74" w14:textId="309EBB88" w:rsidR="008810BB" w:rsidRPr="00003340" w:rsidRDefault="008810BB" w:rsidP="00595D97">
      <w:pPr>
        <w:pStyle w:val="Styl2"/>
        <w:numPr>
          <w:ilvl w:val="0"/>
          <w:numId w:val="0"/>
        </w:numPr>
        <w:ind w:left="1418"/>
      </w:pPr>
      <w:bookmarkStart w:id="3" w:name="_GoBack"/>
      <w:bookmarkEnd w:id="3"/>
    </w:p>
    <w:p w14:paraId="2A84278F" w14:textId="6BEAC5A7" w:rsidR="00E73DC7" w:rsidRPr="00003340" w:rsidRDefault="005963E7" w:rsidP="005532C0">
      <w:pPr>
        <w:pStyle w:val="Styl1"/>
        <w:ind w:hanging="574"/>
      </w:pPr>
      <w:r w:rsidRPr="00003340">
        <w:t xml:space="preserve">Účinnosti nabývají </w:t>
      </w:r>
      <w:r w:rsidR="00F83E48" w:rsidRPr="00003340">
        <w:t xml:space="preserve">stanovy </w:t>
      </w:r>
      <w:r w:rsidRPr="00003340">
        <w:t xml:space="preserve">dnem </w:t>
      </w:r>
      <w:r w:rsidR="00FD52B4" w:rsidRPr="00003340">
        <w:t>zápisu do rejstříku svazků obcí vedeného u Krajského úřadu Středočeského kraje</w:t>
      </w:r>
      <w:r w:rsidR="00E73DC7" w:rsidRPr="00003340">
        <w:t>.</w:t>
      </w:r>
    </w:p>
    <w:p w14:paraId="17942E1F" w14:textId="0709804C" w:rsidR="00291DE0" w:rsidRDefault="00E73DC7" w:rsidP="005532C0">
      <w:pPr>
        <w:pStyle w:val="Styl1"/>
        <w:ind w:hanging="574"/>
      </w:pPr>
      <w:r w:rsidRPr="00003340">
        <w:t>Originál stanov je uložen u předsedy předs</w:t>
      </w:r>
      <w:r w:rsidR="00FD52B4" w:rsidRPr="00003340">
        <w:t>ednictva</w:t>
      </w:r>
      <w:r w:rsidRPr="00003340">
        <w:t xml:space="preserve"> </w:t>
      </w:r>
      <w:r w:rsidR="005D186F" w:rsidRPr="00003340">
        <w:t>Svazk</w:t>
      </w:r>
      <w:r w:rsidRPr="00003340">
        <w:t xml:space="preserve">u, každý člen </w:t>
      </w:r>
      <w:r w:rsidR="005D186F" w:rsidRPr="00003340">
        <w:t>Svazk</w:t>
      </w:r>
      <w:r w:rsidRPr="00003340">
        <w:t>u</w:t>
      </w:r>
      <w:r w:rsidR="00376CD6" w:rsidRPr="00003340">
        <w:t xml:space="preserve"> </w:t>
      </w:r>
      <w:r w:rsidRPr="00003340">
        <w:t>obdrží stejnopis stanov.</w:t>
      </w:r>
    </w:p>
    <w:p w14:paraId="128B89C0" w14:textId="77777777" w:rsidR="00291DE0" w:rsidRDefault="00291DE0">
      <w:pPr>
        <w:spacing w:after="160" w:line="259" w:lineRule="auto"/>
        <w:rPr>
          <w:rFonts w:eastAsia="Calibri"/>
          <w:szCs w:val="20"/>
        </w:rPr>
      </w:pPr>
      <w:r>
        <w:br w:type="page"/>
      </w:r>
    </w:p>
    <w:p w14:paraId="6223809A" w14:textId="77777777" w:rsidR="00E73DC7" w:rsidRDefault="00E73DC7" w:rsidP="00291DE0">
      <w:pPr>
        <w:pStyle w:val="Styl1"/>
        <w:numPr>
          <w:ilvl w:val="0"/>
          <w:numId w:val="0"/>
        </w:numPr>
        <w:ind w:left="857"/>
      </w:pPr>
    </w:p>
    <w:p w14:paraId="3E8438C7" w14:textId="141ED3E6" w:rsidR="00FD52B4" w:rsidRPr="00003340" w:rsidRDefault="00FD52B4" w:rsidP="00FD52B4">
      <w:pPr>
        <w:pStyle w:val="Styl1"/>
        <w:numPr>
          <w:ilvl w:val="0"/>
          <w:numId w:val="0"/>
        </w:numPr>
        <w:ind w:left="574"/>
        <w:rPr>
          <w:b/>
          <w:bCs/>
        </w:rPr>
      </w:pPr>
      <w:r w:rsidRPr="00003340">
        <w:rPr>
          <w:b/>
          <w:bCs/>
        </w:rPr>
        <w:t>Za Město Nový Knín:</w:t>
      </w:r>
      <w:r w:rsidRPr="00003340">
        <w:rPr>
          <w:b/>
          <w:bCs/>
        </w:rPr>
        <w:tab/>
      </w:r>
      <w:r w:rsidRPr="00003340">
        <w:rPr>
          <w:b/>
          <w:bCs/>
        </w:rPr>
        <w:tab/>
      </w:r>
      <w:r w:rsidRPr="00003340">
        <w:rPr>
          <w:b/>
          <w:bCs/>
        </w:rPr>
        <w:tab/>
      </w:r>
      <w:r w:rsidRPr="00003340">
        <w:rPr>
          <w:b/>
          <w:bCs/>
        </w:rPr>
        <w:tab/>
      </w:r>
      <w:r w:rsidRPr="00003340">
        <w:rPr>
          <w:b/>
          <w:bCs/>
        </w:rPr>
        <w:tab/>
        <w:t>Za Obec Rybníky:</w:t>
      </w:r>
    </w:p>
    <w:p w14:paraId="718311D7" w14:textId="77777777" w:rsidR="00FD52B4" w:rsidRPr="00003340" w:rsidRDefault="00FD52B4" w:rsidP="00FD52B4">
      <w:pPr>
        <w:pStyle w:val="Styl1"/>
        <w:numPr>
          <w:ilvl w:val="0"/>
          <w:numId w:val="0"/>
        </w:numPr>
        <w:ind w:left="574"/>
      </w:pPr>
    </w:p>
    <w:p w14:paraId="1853DAEC" w14:textId="5D15BFF4" w:rsidR="00FD52B4" w:rsidRPr="00003340" w:rsidRDefault="00FD52B4" w:rsidP="00FD52B4">
      <w:pPr>
        <w:pStyle w:val="Styl1"/>
        <w:numPr>
          <w:ilvl w:val="0"/>
          <w:numId w:val="0"/>
        </w:numPr>
        <w:ind w:left="574"/>
      </w:pPr>
      <w:r w:rsidRPr="00003340">
        <w:t>__________________________</w:t>
      </w:r>
      <w:r w:rsidR="00A26EA0" w:rsidRPr="00003340">
        <w:t>_</w:t>
      </w:r>
      <w:r w:rsidRPr="00003340">
        <w:tab/>
      </w:r>
      <w:r w:rsidRPr="00003340">
        <w:tab/>
      </w:r>
      <w:r w:rsidRPr="00003340">
        <w:tab/>
      </w:r>
      <w:r w:rsidRPr="00003340">
        <w:tab/>
        <w:t>__________________________</w:t>
      </w:r>
    </w:p>
    <w:p w14:paraId="437397A3" w14:textId="10F31A4E" w:rsidR="00FD52B4" w:rsidRPr="00003340" w:rsidRDefault="00FD52B4" w:rsidP="00FD52B4">
      <w:pPr>
        <w:pStyle w:val="Styl1"/>
        <w:numPr>
          <w:ilvl w:val="0"/>
          <w:numId w:val="0"/>
        </w:numPr>
        <w:ind w:left="574"/>
      </w:pPr>
      <w:r w:rsidRPr="00003340">
        <w:t>Ing. Tomáš Havlíček,</w:t>
      </w:r>
      <w:r w:rsidR="00A26EA0" w:rsidRPr="00003340">
        <w:t xml:space="preserve"> místo</w:t>
      </w:r>
      <w:r w:rsidRPr="00003340">
        <w:t>starosta</w:t>
      </w:r>
      <w:r w:rsidRPr="00003340">
        <w:tab/>
      </w:r>
      <w:r w:rsidRPr="00003340">
        <w:tab/>
      </w:r>
      <w:r w:rsidRPr="00003340">
        <w:tab/>
        <w:t>Kateřina Charvátová, starostka</w:t>
      </w:r>
    </w:p>
    <w:p w14:paraId="2E68DFD6" w14:textId="77777777" w:rsidR="00A26EA0" w:rsidRPr="00003340" w:rsidRDefault="00A26EA0" w:rsidP="00674AA1">
      <w:pPr>
        <w:pStyle w:val="Styl1"/>
        <w:numPr>
          <w:ilvl w:val="0"/>
          <w:numId w:val="0"/>
        </w:numPr>
        <w:spacing w:before="240"/>
        <w:ind w:left="574"/>
        <w:rPr>
          <w:b/>
          <w:bCs/>
        </w:rPr>
      </w:pPr>
    </w:p>
    <w:p w14:paraId="324EC159" w14:textId="6A7C8EB6" w:rsidR="00FD52B4" w:rsidRPr="00003340" w:rsidRDefault="00FD52B4" w:rsidP="00674AA1">
      <w:pPr>
        <w:pStyle w:val="Styl1"/>
        <w:numPr>
          <w:ilvl w:val="0"/>
          <w:numId w:val="0"/>
        </w:numPr>
        <w:spacing w:before="240"/>
        <w:ind w:left="574"/>
        <w:rPr>
          <w:b/>
          <w:bCs/>
        </w:rPr>
      </w:pPr>
      <w:r w:rsidRPr="00003340">
        <w:rPr>
          <w:b/>
          <w:bCs/>
        </w:rPr>
        <w:t>Za Obec Obořiště:</w:t>
      </w:r>
      <w:r w:rsidR="00A26EA0" w:rsidRPr="00003340">
        <w:rPr>
          <w:b/>
          <w:bCs/>
        </w:rPr>
        <w:t xml:space="preserve">  </w:t>
      </w:r>
      <w:r w:rsidR="00A26EA0" w:rsidRPr="00003340">
        <w:rPr>
          <w:b/>
          <w:bCs/>
        </w:rPr>
        <w:tab/>
      </w:r>
      <w:r w:rsidR="00A26EA0" w:rsidRPr="00003340">
        <w:rPr>
          <w:b/>
          <w:bCs/>
        </w:rPr>
        <w:tab/>
      </w:r>
      <w:r w:rsidR="00A26EA0" w:rsidRPr="00003340">
        <w:rPr>
          <w:b/>
          <w:bCs/>
        </w:rPr>
        <w:tab/>
      </w:r>
      <w:r w:rsidR="00A26EA0" w:rsidRPr="00003340">
        <w:rPr>
          <w:b/>
          <w:bCs/>
        </w:rPr>
        <w:tab/>
      </w:r>
      <w:r w:rsidR="00A26EA0" w:rsidRPr="00003340">
        <w:rPr>
          <w:b/>
          <w:bCs/>
        </w:rPr>
        <w:tab/>
        <w:t>Za Obec Rosovice</w:t>
      </w:r>
    </w:p>
    <w:p w14:paraId="79BEA604" w14:textId="77777777" w:rsidR="00FD52B4" w:rsidRPr="00003340" w:rsidRDefault="00FD52B4" w:rsidP="00FD52B4">
      <w:pPr>
        <w:pStyle w:val="Styl1"/>
        <w:numPr>
          <w:ilvl w:val="0"/>
          <w:numId w:val="0"/>
        </w:numPr>
        <w:ind w:left="574"/>
      </w:pPr>
    </w:p>
    <w:p w14:paraId="21F3DF44" w14:textId="306EF84D" w:rsidR="00FD52B4" w:rsidRPr="00003340" w:rsidRDefault="00FD52B4" w:rsidP="00FD52B4">
      <w:pPr>
        <w:pStyle w:val="Styl1"/>
        <w:numPr>
          <w:ilvl w:val="0"/>
          <w:numId w:val="0"/>
        </w:numPr>
        <w:ind w:left="574"/>
      </w:pPr>
      <w:r w:rsidRPr="00003340">
        <w:t>__________________________</w:t>
      </w:r>
      <w:r w:rsidR="00A26EA0" w:rsidRPr="00003340">
        <w:tab/>
        <w:t xml:space="preserve">                                            __________________________</w:t>
      </w:r>
    </w:p>
    <w:p w14:paraId="2DFA5358" w14:textId="71AD3157" w:rsidR="00E73DC7" w:rsidRPr="00003340" w:rsidRDefault="00FD52B4" w:rsidP="00FD52B4">
      <w:pPr>
        <w:pStyle w:val="Styl1"/>
        <w:numPr>
          <w:ilvl w:val="0"/>
          <w:numId w:val="0"/>
        </w:numPr>
        <w:ind w:left="574"/>
      </w:pPr>
      <w:r w:rsidRPr="00003340">
        <w:t>Karel Dlouhý, starosta</w:t>
      </w:r>
      <w:r w:rsidR="00F164DF" w:rsidRPr="00003340">
        <w:tab/>
      </w:r>
      <w:r w:rsidR="00F164DF" w:rsidRPr="00003340">
        <w:tab/>
      </w:r>
      <w:r w:rsidR="00F164DF" w:rsidRPr="00003340">
        <w:tab/>
      </w:r>
      <w:r w:rsidR="00F164DF" w:rsidRPr="00003340">
        <w:tab/>
        <w:t xml:space="preserve">              Jan </w:t>
      </w:r>
      <w:proofErr w:type="spellStart"/>
      <w:r w:rsidR="00F164DF" w:rsidRPr="00003340">
        <w:t>Gregorek</w:t>
      </w:r>
      <w:proofErr w:type="spellEnd"/>
      <w:r w:rsidR="00F164DF" w:rsidRPr="00003340">
        <w:t>, starosta</w:t>
      </w:r>
    </w:p>
    <w:p w14:paraId="085FDFE6" w14:textId="77777777" w:rsidR="00A26EA0" w:rsidRPr="00003340" w:rsidRDefault="00A26EA0" w:rsidP="00FD52B4">
      <w:pPr>
        <w:pStyle w:val="Styl1"/>
        <w:numPr>
          <w:ilvl w:val="0"/>
          <w:numId w:val="0"/>
        </w:numPr>
        <w:ind w:left="574"/>
      </w:pPr>
    </w:p>
    <w:p w14:paraId="611D3526" w14:textId="77777777" w:rsidR="00A26EA0" w:rsidRPr="00003340" w:rsidRDefault="00A26EA0" w:rsidP="00FD52B4">
      <w:pPr>
        <w:pStyle w:val="Styl1"/>
        <w:numPr>
          <w:ilvl w:val="0"/>
          <w:numId w:val="0"/>
        </w:numPr>
        <w:ind w:left="574"/>
      </w:pPr>
    </w:p>
    <w:p w14:paraId="388CCE4B" w14:textId="561CACE9" w:rsidR="00A26EA0" w:rsidRPr="00003340" w:rsidRDefault="00A26EA0" w:rsidP="00FD52B4">
      <w:pPr>
        <w:pStyle w:val="Styl1"/>
        <w:numPr>
          <w:ilvl w:val="0"/>
          <w:numId w:val="0"/>
        </w:numPr>
        <w:ind w:left="574"/>
        <w:rPr>
          <w:b/>
        </w:rPr>
      </w:pPr>
      <w:r w:rsidRPr="00003340">
        <w:rPr>
          <w:b/>
        </w:rPr>
        <w:t>Za Obec Stará Huť:</w:t>
      </w:r>
      <w:r w:rsidR="00F164DF" w:rsidRPr="00003340">
        <w:rPr>
          <w:b/>
        </w:rPr>
        <w:tab/>
      </w:r>
      <w:r w:rsidR="00F164DF" w:rsidRPr="00003340">
        <w:rPr>
          <w:b/>
        </w:rPr>
        <w:tab/>
      </w:r>
      <w:r w:rsidR="00F164DF" w:rsidRPr="00003340">
        <w:rPr>
          <w:b/>
        </w:rPr>
        <w:tab/>
      </w:r>
      <w:r w:rsidR="00F164DF" w:rsidRPr="00003340">
        <w:rPr>
          <w:b/>
        </w:rPr>
        <w:tab/>
      </w:r>
      <w:r w:rsidR="00F164DF" w:rsidRPr="00003340">
        <w:rPr>
          <w:b/>
        </w:rPr>
        <w:tab/>
        <w:t>Za Obec Voznice:</w:t>
      </w:r>
    </w:p>
    <w:p w14:paraId="5C9773A8" w14:textId="77777777" w:rsidR="00A26EA0" w:rsidRPr="00003340" w:rsidRDefault="00A26EA0" w:rsidP="00FD52B4">
      <w:pPr>
        <w:pStyle w:val="Styl1"/>
        <w:numPr>
          <w:ilvl w:val="0"/>
          <w:numId w:val="0"/>
        </w:numPr>
        <w:ind w:left="574"/>
      </w:pPr>
    </w:p>
    <w:p w14:paraId="393CE5EC" w14:textId="77777777" w:rsidR="00A26EA0" w:rsidRPr="00003340" w:rsidRDefault="00A26EA0" w:rsidP="00FD52B4">
      <w:pPr>
        <w:pStyle w:val="Styl1"/>
        <w:numPr>
          <w:ilvl w:val="0"/>
          <w:numId w:val="0"/>
        </w:numPr>
        <w:ind w:left="574"/>
      </w:pPr>
    </w:p>
    <w:p w14:paraId="704D6C2B" w14:textId="1DE43EDA" w:rsidR="00A26EA0" w:rsidRPr="00003340" w:rsidRDefault="00A26EA0" w:rsidP="00FD52B4">
      <w:pPr>
        <w:pStyle w:val="Styl1"/>
        <w:numPr>
          <w:ilvl w:val="0"/>
          <w:numId w:val="0"/>
        </w:numPr>
        <w:ind w:left="574"/>
      </w:pPr>
      <w:r w:rsidRPr="00003340">
        <w:t>___________________________</w:t>
      </w:r>
      <w:r w:rsidR="00F164DF" w:rsidRPr="00003340">
        <w:t xml:space="preserve">                                           ___________________________</w:t>
      </w:r>
    </w:p>
    <w:p w14:paraId="3AB10A32" w14:textId="62D380F2" w:rsidR="00A26EA0" w:rsidRPr="00003340" w:rsidRDefault="00A26EA0" w:rsidP="00FD52B4">
      <w:pPr>
        <w:pStyle w:val="Styl1"/>
        <w:numPr>
          <w:ilvl w:val="0"/>
          <w:numId w:val="0"/>
        </w:numPr>
        <w:ind w:left="574"/>
      </w:pPr>
      <w:r w:rsidRPr="00003340">
        <w:t>Petr Dragoun, starosta</w:t>
      </w:r>
      <w:r w:rsidR="00F164DF" w:rsidRPr="00003340">
        <w:t xml:space="preserve">                                                               Přemysl Lébl, starosta</w:t>
      </w:r>
    </w:p>
    <w:p w14:paraId="0EA5277B" w14:textId="77777777" w:rsidR="00A26EA0" w:rsidRPr="00003340" w:rsidRDefault="00A26EA0" w:rsidP="00FD52B4">
      <w:pPr>
        <w:pStyle w:val="Styl1"/>
        <w:numPr>
          <w:ilvl w:val="0"/>
          <w:numId w:val="0"/>
        </w:numPr>
        <w:ind w:left="574"/>
      </w:pPr>
    </w:p>
    <w:p w14:paraId="1D4C13E5" w14:textId="77777777" w:rsidR="00A26EA0" w:rsidRPr="00003340" w:rsidRDefault="00A26EA0" w:rsidP="00FD52B4">
      <w:pPr>
        <w:pStyle w:val="Styl1"/>
        <w:numPr>
          <w:ilvl w:val="0"/>
          <w:numId w:val="0"/>
        </w:numPr>
        <w:ind w:left="574"/>
      </w:pPr>
    </w:p>
    <w:p w14:paraId="0AA3EBAC" w14:textId="079C4770" w:rsidR="00A26EA0" w:rsidRPr="00003340" w:rsidRDefault="00A26EA0" w:rsidP="00FD52B4">
      <w:pPr>
        <w:pStyle w:val="Styl1"/>
        <w:numPr>
          <w:ilvl w:val="0"/>
          <w:numId w:val="0"/>
        </w:numPr>
        <w:ind w:left="574"/>
        <w:rPr>
          <w:b/>
        </w:rPr>
      </w:pPr>
      <w:r w:rsidRPr="00003340">
        <w:rPr>
          <w:b/>
        </w:rPr>
        <w:t>Za Obec Chotilsko:</w:t>
      </w:r>
    </w:p>
    <w:p w14:paraId="116D42F8" w14:textId="77777777" w:rsidR="00A26EA0" w:rsidRPr="00003340" w:rsidRDefault="00A26EA0" w:rsidP="00FD52B4">
      <w:pPr>
        <w:pStyle w:val="Styl1"/>
        <w:numPr>
          <w:ilvl w:val="0"/>
          <w:numId w:val="0"/>
        </w:numPr>
        <w:ind w:left="574"/>
      </w:pPr>
    </w:p>
    <w:p w14:paraId="27AEEF2C" w14:textId="77777777" w:rsidR="00A26EA0" w:rsidRPr="00003340" w:rsidRDefault="00A26EA0" w:rsidP="00FD52B4">
      <w:pPr>
        <w:pStyle w:val="Styl1"/>
        <w:numPr>
          <w:ilvl w:val="0"/>
          <w:numId w:val="0"/>
        </w:numPr>
        <w:ind w:left="574"/>
      </w:pPr>
    </w:p>
    <w:p w14:paraId="7D1A44F8" w14:textId="6706A671" w:rsidR="00A26EA0" w:rsidRPr="00003340" w:rsidRDefault="00A26EA0" w:rsidP="00F164DF">
      <w:pPr>
        <w:pStyle w:val="Styl1"/>
        <w:numPr>
          <w:ilvl w:val="0"/>
          <w:numId w:val="0"/>
        </w:numPr>
        <w:tabs>
          <w:tab w:val="left" w:pos="5790"/>
        </w:tabs>
        <w:ind w:left="574"/>
      </w:pPr>
      <w:r w:rsidRPr="00003340">
        <w:t>____________________________</w:t>
      </w:r>
      <w:r w:rsidR="00F164DF" w:rsidRPr="00003340">
        <w:tab/>
      </w:r>
    </w:p>
    <w:p w14:paraId="71F70C33" w14:textId="43B5F767" w:rsidR="002817EA" w:rsidRDefault="00A26EA0" w:rsidP="00FD52B4">
      <w:pPr>
        <w:pStyle w:val="Styl1"/>
        <w:numPr>
          <w:ilvl w:val="0"/>
          <w:numId w:val="0"/>
        </w:numPr>
        <w:ind w:left="574"/>
      </w:pPr>
      <w:r w:rsidRPr="00003340">
        <w:t>Běla Tobolová, starostka</w:t>
      </w:r>
    </w:p>
    <w:p w14:paraId="36E0F3B3" w14:textId="77777777" w:rsidR="002817EA" w:rsidRDefault="002817EA">
      <w:pPr>
        <w:spacing w:after="160" w:line="259" w:lineRule="auto"/>
        <w:rPr>
          <w:rFonts w:eastAsia="Calibri"/>
          <w:szCs w:val="20"/>
        </w:rPr>
      </w:pPr>
      <w:r>
        <w:br w:type="page"/>
      </w:r>
    </w:p>
    <w:p w14:paraId="64616C32" w14:textId="77777777" w:rsidR="002817EA" w:rsidRPr="002817EA" w:rsidRDefault="002817EA" w:rsidP="002817EA">
      <w:pPr>
        <w:spacing w:before="120" w:after="120"/>
        <w:ind w:left="857" w:hanging="432"/>
        <w:jc w:val="both"/>
        <w:rPr>
          <w:rFonts w:eastAsia="Calibri"/>
          <w:szCs w:val="20"/>
        </w:rPr>
      </w:pPr>
      <w:r w:rsidRPr="002817EA">
        <w:rPr>
          <w:rFonts w:eastAsia="Calibri"/>
          <w:szCs w:val="20"/>
        </w:rPr>
        <w:lastRenderedPageBreak/>
        <w:t>Příloha č. 1</w:t>
      </w:r>
    </w:p>
    <w:p w14:paraId="08809CEC" w14:textId="77777777" w:rsidR="002817EA" w:rsidRPr="002817EA" w:rsidRDefault="002817EA" w:rsidP="002817EA">
      <w:pPr>
        <w:widowControl w:val="0"/>
        <w:spacing w:before="240" w:after="240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2817EA">
        <w:rPr>
          <w:rFonts w:eastAsia="Times New Roman"/>
          <w:b/>
          <w:bCs/>
          <w:sz w:val="28"/>
          <w:szCs w:val="28"/>
        </w:rPr>
        <w:t xml:space="preserve"> Seznam členů Dobrovolného svazku obcí POKOCÁBÍ</w:t>
      </w:r>
    </w:p>
    <w:p w14:paraId="4910CCA5" w14:textId="77777777" w:rsidR="002817EA" w:rsidRPr="002817EA" w:rsidRDefault="002817EA" w:rsidP="002817EA">
      <w:pPr>
        <w:spacing w:before="120" w:after="120"/>
        <w:ind w:left="857" w:hanging="432"/>
        <w:jc w:val="both"/>
        <w:rPr>
          <w:rFonts w:eastAsia="Calibri"/>
          <w:szCs w:val="20"/>
        </w:rPr>
      </w:pPr>
    </w:p>
    <w:p w14:paraId="2487B7A6" w14:textId="77777777" w:rsidR="002817EA" w:rsidRPr="002817EA" w:rsidRDefault="002817EA" w:rsidP="002817EA">
      <w:pPr>
        <w:spacing w:before="120" w:after="120"/>
        <w:ind w:left="857" w:hanging="432"/>
        <w:jc w:val="both"/>
        <w:rPr>
          <w:rFonts w:eastAsia="Calibri"/>
          <w:szCs w:val="20"/>
        </w:rPr>
      </w:pPr>
      <w:r w:rsidRPr="002817EA">
        <w:rPr>
          <w:rFonts w:eastAsia="Calibri"/>
          <w:szCs w:val="20"/>
        </w:rPr>
        <w:t>Seznam členů:</w:t>
      </w:r>
    </w:p>
    <w:p w14:paraId="059D2FC1" w14:textId="77777777" w:rsidR="002817EA" w:rsidRPr="002817EA" w:rsidRDefault="002817EA" w:rsidP="002817EA">
      <w:pPr>
        <w:spacing w:after="160" w:line="259" w:lineRule="auto"/>
        <w:rPr>
          <w:rFonts w:eastAsiaTheme="minorHAnsi" w:cstheme="minorBidi"/>
        </w:rPr>
      </w:pPr>
    </w:p>
    <w:p w14:paraId="7A3DA76C" w14:textId="3861831F" w:rsidR="002817EA" w:rsidRPr="002817EA" w:rsidRDefault="002817EA" w:rsidP="002817EA">
      <w:pPr>
        <w:pStyle w:val="Styl2"/>
      </w:pPr>
      <w:r w:rsidRPr="002817EA">
        <w:rPr>
          <w:b/>
          <w:bCs/>
        </w:rPr>
        <w:t>Město Nový Knín</w:t>
      </w:r>
      <w:r w:rsidRPr="002817EA">
        <w:t xml:space="preserve">, se sídlem náměstí Jiřího z Poděbrad 1, 262 03 Nový Knín, IČO 00242888, zastoupeno Ing. Tomášem Havlíčkem, místostarostou. </w:t>
      </w:r>
      <w:r>
        <w:t>Tel 318 593 015</w:t>
      </w:r>
      <w:r w:rsidR="0087691A">
        <w:t>, email: radnice@mestonovyknin.cz</w:t>
      </w:r>
    </w:p>
    <w:p w14:paraId="2A4CCFCC" w14:textId="77777777" w:rsidR="002817EA" w:rsidRPr="002817EA" w:rsidRDefault="002817EA" w:rsidP="002817EA">
      <w:pPr>
        <w:numPr>
          <w:ilvl w:val="0"/>
          <w:numId w:val="46"/>
        </w:numPr>
        <w:spacing w:before="120" w:after="120" w:line="259" w:lineRule="auto"/>
        <w:jc w:val="both"/>
        <w:rPr>
          <w:rFonts w:eastAsia="Calibri" w:cstheme="minorHAnsi"/>
        </w:rPr>
      </w:pPr>
      <w:r w:rsidRPr="002817EA">
        <w:rPr>
          <w:rFonts w:eastAsia="Calibri" w:cstheme="minorHAnsi"/>
        </w:rPr>
        <w:t>Počet zásobovaných obyvatel pitnou vodou – 800 obyvatel</w:t>
      </w:r>
    </w:p>
    <w:p w14:paraId="5FCC9ECC" w14:textId="593CF48D" w:rsidR="002817EA" w:rsidRPr="002817EA" w:rsidRDefault="002817EA" w:rsidP="002817EA">
      <w:pPr>
        <w:pStyle w:val="Styl2"/>
      </w:pPr>
      <w:r w:rsidRPr="002817EA">
        <w:rPr>
          <w:b/>
          <w:bCs/>
        </w:rPr>
        <w:t>Obec Rybníky</w:t>
      </w:r>
      <w:r w:rsidRPr="002817EA">
        <w:t>, se sídlem Rybníky 32, 263 01 Dobříš, IČO 00875899, zastoupena Kateřinou Charvátovou, starostkou.</w:t>
      </w:r>
      <w:r>
        <w:t xml:space="preserve"> Tel 371 584</w:t>
      </w:r>
      <w:r w:rsidR="0087691A">
        <w:t> </w:t>
      </w:r>
      <w:r>
        <w:t>140</w:t>
      </w:r>
      <w:r w:rsidR="0087691A">
        <w:t>, email: obecniurad@rybniky.net</w:t>
      </w:r>
    </w:p>
    <w:p w14:paraId="47F4E235" w14:textId="77777777" w:rsidR="002817EA" w:rsidRPr="002817EA" w:rsidRDefault="00291DE0" w:rsidP="002817EA">
      <w:pPr>
        <w:numPr>
          <w:ilvl w:val="0"/>
          <w:numId w:val="46"/>
        </w:numPr>
        <w:spacing w:before="120" w:after="120" w:line="259" w:lineRule="auto"/>
        <w:jc w:val="both"/>
        <w:rPr>
          <w:rFonts w:eastAsia="Calibri" w:cstheme="minorHAnsi"/>
        </w:rPr>
      </w:pPr>
      <w:r w:rsidRPr="002817EA">
        <w:rPr>
          <w:rFonts w:eastAsia="Calibri" w:cstheme="minorHAnsi"/>
        </w:rPr>
        <w:t xml:space="preserve">Počet zásobovaných obyvatel pitnou vodou </w:t>
      </w:r>
      <w:r w:rsidR="002817EA" w:rsidRPr="002817EA">
        <w:rPr>
          <w:rFonts w:eastAsia="Calibri" w:cstheme="minorHAnsi"/>
        </w:rPr>
        <w:t>–</w:t>
      </w:r>
      <w:r w:rsidRPr="002817EA">
        <w:rPr>
          <w:rFonts w:eastAsia="Calibri" w:cstheme="minorHAnsi"/>
        </w:rPr>
        <w:t xml:space="preserve"> </w:t>
      </w:r>
      <w:r w:rsidR="002817EA" w:rsidRPr="002817EA">
        <w:rPr>
          <w:rFonts w:eastAsia="Calibri" w:cstheme="minorHAnsi"/>
        </w:rPr>
        <w:t>250 obyvatel</w:t>
      </w:r>
    </w:p>
    <w:p w14:paraId="1896ECE3" w14:textId="5ACE6A57" w:rsidR="002817EA" w:rsidRPr="002817EA" w:rsidRDefault="002817EA" w:rsidP="002817EA">
      <w:pPr>
        <w:pStyle w:val="Styl2"/>
      </w:pPr>
      <w:r w:rsidRPr="002817EA">
        <w:rPr>
          <w:b/>
          <w:bCs/>
        </w:rPr>
        <w:t>Obec Obořiště</w:t>
      </w:r>
      <w:r w:rsidRPr="002817EA">
        <w:t>, se sídlem Obořiště 100, 262 12 Obořiště, IČO 00242934, zastoupena Karlem Dlouhým, starostou.</w:t>
      </w:r>
      <w:r>
        <w:t xml:space="preserve"> Tel 318 586 019</w:t>
      </w:r>
      <w:r w:rsidR="0087691A">
        <w:t>, email: info@obecoboriste.cz</w:t>
      </w:r>
    </w:p>
    <w:p w14:paraId="710A8DF0" w14:textId="77777777" w:rsidR="002817EA" w:rsidRPr="002817EA" w:rsidRDefault="00291DE0" w:rsidP="002817EA">
      <w:pPr>
        <w:numPr>
          <w:ilvl w:val="0"/>
          <w:numId w:val="46"/>
        </w:numPr>
        <w:spacing w:before="120" w:after="120" w:line="259" w:lineRule="auto"/>
        <w:jc w:val="both"/>
        <w:rPr>
          <w:rFonts w:eastAsia="Calibri" w:cstheme="minorHAnsi"/>
        </w:rPr>
      </w:pPr>
      <w:r w:rsidRPr="002817EA">
        <w:rPr>
          <w:rFonts w:eastAsia="Calibri" w:cstheme="minorHAnsi"/>
        </w:rPr>
        <w:t xml:space="preserve">Počet zásobovaných obyvatel pitnou vodou </w:t>
      </w:r>
      <w:r w:rsidR="002817EA" w:rsidRPr="002817EA">
        <w:rPr>
          <w:rFonts w:eastAsia="Calibri" w:cstheme="minorHAnsi"/>
        </w:rPr>
        <w:t>–</w:t>
      </w:r>
      <w:r w:rsidRPr="002817EA">
        <w:rPr>
          <w:rFonts w:eastAsia="Calibri" w:cstheme="minorHAnsi"/>
        </w:rPr>
        <w:t xml:space="preserve"> </w:t>
      </w:r>
      <w:r w:rsidR="002817EA" w:rsidRPr="002817EA">
        <w:rPr>
          <w:rFonts w:eastAsia="Calibri" w:cstheme="minorHAnsi"/>
        </w:rPr>
        <w:t>600 obyvatel</w:t>
      </w:r>
    </w:p>
    <w:p w14:paraId="3CF42959" w14:textId="60CDF12D" w:rsidR="002817EA" w:rsidRPr="002817EA" w:rsidRDefault="002817EA" w:rsidP="002817EA">
      <w:pPr>
        <w:pStyle w:val="Styl2"/>
      </w:pPr>
      <w:r w:rsidRPr="002817EA">
        <w:rPr>
          <w:b/>
          <w:bCs/>
        </w:rPr>
        <w:t>Obec Rosovice</w:t>
      </w:r>
      <w:r w:rsidRPr="002817EA">
        <w:t xml:space="preserve">, se sídlem Rosovice 60, 262 11 Rosovice, IČO 00243191, zastoupeno Janem </w:t>
      </w:r>
      <w:proofErr w:type="spellStart"/>
      <w:r w:rsidRPr="002817EA">
        <w:t>Gregorkem</w:t>
      </w:r>
      <w:proofErr w:type="spellEnd"/>
      <w:r w:rsidRPr="002817EA">
        <w:t>, starostou.</w:t>
      </w:r>
      <w:r>
        <w:t xml:space="preserve"> Tel 318 586 189</w:t>
      </w:r>
      <w:r w:rsidR="0087691A">
        <w:t>, email: info@rosovice-obec.cz</w:t>
      </w:r>
    </w:p>
    <w:p w14:paraId="7DE30A3A" w14:textId="77777777" w:rsidR="002817EA" w:rsidRPr="002817EA" w:rsidRDefault="00291DE0" w:rsidP="002817EA">
      <w:pPr>
        <w:numPr>
          <w:ilvl w:val="0"/>
          <w:numId w:val="46"/>
        </w:numPr>
        <w:spacing w:before="120" w:after="120" w:line="259" w:lineRule="auto"/>
        <w:jc w:val="both"/>
        <w:rPr>
          <w:rFonts w:eastAsia="Calibri" w:cstheme="minorHAnsi"/>
        </w:rPr>
      </w:pPr>
      <w:r w:rsidRPr="002817EA">
        <w:rPr>
          <w:rFonts w:eastAsia="Calibri" w:cstheme="minorHAnsi"/>
        </w:rPr>
        <w:t xml:space="preserve">Počet zásobovaných obyvatel pitnou vodou </w:t>
      </w:r>
      <w:r w:rsidR="002817EA" w:rsidRPr="002817EA">
        <w:rPr>
          <w:rFonts w:eastAsia="Calibri" w:cstheme="minorHAnsi"/>
        </w:rPr>
        <w:t>–</w:t>
      </w:r>
      <w:r w:rsidRPr="002817EA">
        <w:rPr>
          <w:rFonts w:eastAsia="Calibri" w:cstheme="minorHAnsi"/>
        </w:rPr>
        <w:t xml:space="preserve"> </w:t>
      </w:r>
      <w:r w:rsidR="002817EA" w:rsidRPr="002817EA">
        <w:rPr>
          <w:rFonts w:eastAsia="Calibri" w:cstheme="minorHAnsi"/>
        </w:rPr>
        <w:t>520 obyvatel</w:t>
      </w:r>
    </w:p>
    <w:p w14:paraId="0A0C5D8B" w14:textId="1D3F100C" w:rsidR="002817EA" w:rsidRPr="002817EA" w:rsidRDefault="002817EA" w:rsidP="002817EA">
      <w:pPr>
        <w:pStyle w:val="Styl2"/>
      </w:pPr>
      <w:r w:rsidRPr="002817EA">
        <w:rPr>
          <w:b/>
          <w:bCs/>
        </w:rPr>
        <w:t>Obec Chotilsko</w:t>
      </w:r>
      <w:r w:rsidRPr="002817EA">
        <w:t>, se sídlem Chotilsko 7, 262 03 Nový Knín, IČO 00242306, zastoupeno Bělou Tobolovou, starostkou.</w:t>
      </w:r>
      <w:r>
        <w:t xml:space="preserve"> Tel 318 543 958</w:t>
      </w:r>
      <w:r w:rsidR="0087691A">
        <w:t>, email: obec@chotilsko.cz</w:t>
      </w:r>
    </w:p>
    <w:p w14:paraId="176D4463" w14:textId="77777777" w:rsidR="002817EA" w:rsidRPr="002817EA" w:rsidRDefault="00291DE0" w:rsidP="002817EA">
      <w:pPr>
        <w:numPr>
          <w:ilvl w:val="0"/>
          <w:numId w:val="46"/>
        </w:numPr>
        <w:spacing w:before="120" w:after="120" w:line="259" w:lineRule="auto"/>
        <w:jc w:val="both"/>
        <w:rPr>
          <w:rFonts w:eastAsia="Calibri" w:cstheme="minorHAnsi"/>
        </w:rPr>
      </w:pPr>
      <w:r w:rsidRPr="002817EA">
        <w:rPr>
          <w:rFonts w:eastAsia="Calibri" w:cstheme="minorHAnsi"/>
        </w:rPr>
        <w:t xml:space="preserve">Počet zásobovaných obyvatel pitnou vodou </w:t>
      </w:r>
      <w:r w:rsidR="002817EA" w:rsidRPr="002817EA">
        <w:rPr>
          <w:rFonts w:eastAsia="Calibri" w:cstheme="minorHAnsi"/>
        </w:rPr>
        <w:t>–</w:t>
      </w:r>
      <w:r w:rsidRPr="002817EA">
        <w:rPr>
          <w:rFonts w:eastAsia="Calibri" w:cstheme="minorHAnsi"/>
        </w:rPr>
        <w:t xml:space="preserve"> </w:t>
      </w:r>
      <w:r w:rsidR="002817EA" w:rsidRPr="002817EA">
        <w:rPr>
          <w:rFonts w:eastAsia="Calibri" w:cstheme="minorHAnsi"/>
        </w:rPr>
        <w:t>190 obyvatel</w:t>
      </w:r>
    </w:p>
    <w:p w14:paraId="55E547DB" w14:textId="625B0789" w:rsidR="002817EA" w:rsidRPr="002817EA" w:rsidRDefault="002817EA" w:rsidP="002817EA">
      <w:pPr>
        <w:pStyle w:val="Styl2"/>
      </w:pPr>
      <w:r w:rsidRPr="002817EA">
        <w:rPr>
          <w:b/>
          <w:bCs/>
        </w:rPr>
        <w:t>Obec Voznice</w:t>
      </w:r>
      <w:r w:rsidRPr="002817EA">
        <w:t>, se sídlem Voznice 7, 263 01 Dobříš, IČO 00243531, zastoupena Přemyslem Léblem, starostou.</w:t>
      </w:r>
      <w:r>
        <w:t xml:space="preserve"> Tel 318 522 364</w:t>
      </w:r>
      <w:r w:rsidR="0087691A">
        <w:t>, email: info@ouvoznice.cz</w:t>
      </w:r>
    </w:p>
    <w:p w14:paraId="580277BF" w14:textId="77777777" w:rsidR="002817EA" w:rsidRPr="002817EA" w:rsidRDefault="00291DE0" w:rsidP="002817EA">
      <w:pPr>
        <w:numPr>
          <w:ilvl w:val="0"/>
          <w:numId w:val="46"/>
        </w:numPr>
        <w:spacing w:before="120" w:after="120" w:line="259" w:lineRule="auto"/>
        <w:jc w:val="both"/>
        <w:rPr>
          <w:rFonts w:eastAsia="Calibri" w:cstheme="minorHAnsi"/>
        </w:rPr>
      </w:pPr>
      <w:r w:rsidRPr="002817EA">
        <w:rPr>
          <w:rFonts w:eastAsia="Calibri" w:cstheme="minorHAnsi"/>
        </w:rPr>
        <w:t xml:space="preserve">Počet zásobovaných obyvatel pitnou vodou </w:t>
      </w:r>
      <w:r w:rsidR="002817EA" w:rsidRPr="002817EA">
        <w:rPr>
          <w:rFonts w:eastAsia="Calibri" w:cstheme="minorHAnsi"/>
        </w:rPr>
        <w:t>–</w:t>
      </w:r>
      <w:r w:rsidRPr="002817EA">
        <w:rPr>
          <w:rFonts w:eastAsia="Calibri" w:cstheme="minorHAnsi"/>
        </w:rPr>
        <w:t xml:space="preserve"> </w:t>
      </w:r>
      <w:r w:rsidR="002817EA" w:rsidRPr="002817EA">
        <w:rPr>
          <w:rFonts w:eastAsia="Calibri" w:cstheme="minorHAnsi"/>
        </w:rPr>
        <w:t>500 obyvatel</w:t>
      </w:r>
    </w:p>
    <w:p w14:paraId="71B8B665" w14:textId="05D55B96" w:rsidR="002817EA" w:rsidRPr="002817EA" w:rsidRDefault="002817EA" w:rsidP="002817EA">
      <w:pPr>
        <w:pStyle w:val="Styl2"/>
      </w:pPr>
      <w:r w:rsidRPr="002817EA">
        <w:rPr>
          <w:b/>
          <w:bCs/>
        </w:rPr>
        <w:t>Obec Stará Huť</w:t>
      </w:r>
      <w:r w:rsidRPr="002817EA">
        <w:t>, se sídlem Karla Čapka 430, 262 02 Stará Huť, IČO 00243329, zastoupena Petrem Dragounem, starostou.</w:t>
      </w:r>
      <w:r>
        <w:t xml:space="preserve"> Tel 318 522 269</w:t>
      </w:r>
      <w:r w:rsidR="0087691A">
        <w:t>, email: stara.hut@worldonline.cz</w:t>
      </w:r>
    </w:p>
    <w:p w14:paraId="563A42FE" w14:textId="77777777" w:rsidR="002817EA" w:rsidRPr="002817EA" w:rsidRDefault="00291DE0" w:rsidP="002817EA">
      <w:pPr>
        <w:numPr>
          <w:ilvl w:val="0"/>
          <w:numId w:val="46"/>
        </w:numPr>
        <w:spacing w:before="120" w:after="120" w:line="259" w:lineRule="auto"/>
        <w:jc w:val="both"/>
        <w:rPr>
          <w:rFonts w:eastAsia="Calibri" w:cstheme="minorHAnsi"/>
        </w:rPr>
      </w:pPr>
      <w:r w:rsidRPr="002817EA">
        <w:rPr>
          <w:rFonts w:eastAsia="Calibri" w:cstheme="minorHAnsi"/>
        </w:rPr>
        <w:t xml:space="preserve">Počet zásobovaných obyvatel pitnou vodou </w:t>
      </w:r>
      <w:r w:rsidR="002817EA" w:rsidRPr="002817EA">
        <w:rPr>
          <w:rFonts w:eastAsia="Calibri" w:cstheme="minorHAnsi"/>
        </w:rPr>
        <w:t>–</w:t>
      </w:r>
      <w:r w:rsidRPr="002817EA">
        <w:rPr>
          <w:rFonts w:eastAsia="Calibri" w:cstheme="minorHAnsi"/>
        </w:rPr>
        <w:t xml:space="preserve"> </w:t>
      </w:r>
      <w:r w:rsidR="002817EA" w:rsidRPr="002817EA">
        <w:rPr>
          <w:rFonts w:eastAsia="Calibri" w:cstheme="minorHAnsi"/>
        </w:rPr>
        <w:t>1100 obyvatel</w:t>
      </w:r>
    </w:p>
    <w:p w14:paraId="31953243" w14:textId="77777777" w:rsidR="00A26EA0" w:rsidRPr="00003340" w:rsidRDefault="00A26EA0" w:rsidP="00FD52B4">
      <w:pPr>
        <w:pStyle w:val="Styl1"/>
        <w:numPr>
          <w:ilvl w:val="0"/>
          <w:numId w:val="0"/>
        </w:numPr>
        <w:ind w:left="574"/>
      </w:pPr>
    </w:p>
    <w:sectPr w:rsidR="00A26EA0" w:rsidRPr="00003340" w:rsidSect="00E726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FC8B1" w14:textId="77777777" w:rsidR="00927F81" w:rsidRDefault="00927F81" w:rsidP="005A1EB5">
      <w:pPr>
        <w:spacing w:line="240" w:lineRule="auto"/>
      </w:pPr>
      <w:r>
        <w:separator/>
      </w:r>
    </w:p>
    <w:p w14:paraId="04E30705" w14:textId="77777777" w:rsidR="00927F81" w:rsidRDefault="00927F81"/>
  </w:endnote>
  <w:endnote w:type="continuationSeparator" w:id="0">
    <w:p w14:paraId="19D450C8" w14:textId="77777777" w:rsidR="00927F81" w:rsidRDefault="00927F81" w:rsidP="005A1EB5">
      <w:pPr>
        <w:spacing w:line="240" w:lineRule="auto"/>
      </w:pPr>
      <w:r>
        <w:continuationSeparator/>
      </w:r>
    </w:p>
    <w:p w14:paraId="012BD144" w14:textId="77777777" w:rsidR="00927F81" w:rsidRDefault="00927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6BE35" w14:textId="77777777" w:rsidR="008C2D52" w:rsidRPr="00C63EF9" w:rsidRDefault="001563A6" w:rsidP="005A1EB5">
    <w:r>
      <w:pict w14:anchorId="1EAD086A">
        <v:rect id="_x0000_i1025" style="width:453.6pt;height:1.5pt;mso-position-horizontal:absolute;mso-position-vertical:absolute" o:hralign="center" o:hrstd="t" o:hrnoshade="t" o:hr="t" fillcolor="#5a5a5a [2109]" stroked="f"/>
      </w:pict>
    </w:r>
  </w:p>
  <w:p w14:paraId="3A9BA509" w14:textId="5CDEE7E3" w:rsidR="008C2D52" w:rsidRPr="005A1EB5" w:rsidRDefault="008C2D52" w:rsidP="005916F8">
    <w:pPr>
      <w:pStyle w:val="Zhlavdokumentu"/>
      <w:tabs>
        <w:tab w:val="clear" w:pos="1833"/>
        <w:tab w:val="left" w:pos="8080"/>
        <w:tab w:val="left" w:pos="8364"/>
      </w:tabs>
      <w:jc w:val="left"/>
      <w:rPr>
        <w:color w:val="auto"/>
      </w:rPr>
    </w:pPr>
    <w:r>
      <w:rPr>
        <w:color w:val="auto"/>
        <w:sz w:val="20"/>
        <w:szCs w:val="20"/>
      </w:rPr>
      <w:t xml:space="preserve">Stanovy </w:t>
    </w:r>
    <w:r w:rsidR="00A91C54">
      <w:rPr>
        <w:color w:val="auto"/>
        <w:sz w:val="20"/>
        <w:szCs w:val="20"/>
      </w:rPr>
      <w:t>D</w:t>
    </w:r>
    <w:r w:rsidR="00A91C54" w:rsidRPr="00A91C54">
      <w:rPr>
        <w:color w:val="auto"/>
        <w:sz w:val="20"/>
        <w:szCs w:val="20"/>
      </w:rPr>
      <w:t>obrovoln</w:t>
    </w:r>
    <w:r w:rsidR="00A91C54">
      <w:rPr>
        <w:color w:val="auto"/>
        <w:sz w:val="20"/>
        <w:szCs w:val="20"/>
      </w:rPr>
      <w:t>ého</w:t>
    </w:r>
    <w:r w:rsidR="00A91C54" w:rsidRPr="00A91C54">
      <w:rPr>
        <w:color w:val="auto"/>
        <w:sz w:val="20"/>
        <w:szCs w:val="20"/>
      </w:rPr>
      <w:t xml:space="preserve"> svazk</w:t>
    </w:r>
    <w:r w:rsidR="00A91C54">
      <w:rPr>
        <w:color w:val="auto"/>
        <w:sz w:val="20"/>
        <w:szCs w:val="20"/>
      </w:rPr>
      <w:t>u</w:t>
    </w:r>
    <w:r w:rsidR="00A91C54" w:rsidRPr="00A91C54">
      <w:rPr>
        <w:color w:val="auto"/>
        <w:sz w:val="20"/>
        <w:szCs w:val="20"/>
      </w:rPr>
      <w:t xml:space="preserve"> obcí POKOCÁBÍ</w:t>
    </w:r>
    <w:r w:rsidRPr="005A1EB5">
      <w:rPr>
        <w:color w:val="auto"/>
        <w:lang w:val="en-US"/>
      </w:rPr>
      <w:tab/>
    </w:r>
    <w:r>
      <w:rPr>
        <w:color w:val="auto"/>
        <w:lang w:val="en-US"/>
      </w:rPr>
      <w:tab/>
    </w:r>
    <w:r w:rsidRPr="00926CCA">
      <w:rPr>
        <w:color w:val="auto"/>
        <w:sz w:val="20"/>
        <w:szCs w:val="20"/>
        <w:lang w:val="en-US"/>
      </w:rPr>
      <w:fldChar w:fldCharType="begin"/>
    </w:r>
    <w:r w:rsidRPr="00926CCA">
      <w:rPr>
        <w:color w:val="auto"/>
        <w:sz w:val="20"/>
        <w:szCs w:val="20"/>
        <w:lang w:val="en-US"/>
      </w:rPr>
      <w:instrText xml:space="preserve"> PAGE   \* MERGEFORMAT </w:instrText>
    </w:r>
    <w:r w:rsidRPr="00926CCA">
      <w:rPr>
        <w:color w:val="auto"/>
        <w:sz w:val="20"/>
        <w:szCs w:val="20"/>
        <w:lang w:val="en-US"/>
      </w:rPr>
      <w:fldChar w:fldCharType="separate"/>
    </w:r>
    <w:r w:rsidR="001563A6">
      <w:rPr>
        <w:noProof/>
        <w:color w:val="auto"/>
        <w:sz w:val="20"/>
        <w:szCs w:val="20"/>
        <w:lang w:val="en-US"/>
      </w:rPr>
      <w:t>14</w:t>
    </w:r>
    <w:r w:rsidRPr="00926CCA">
      <w:rPr>
        <w:color w:val="auto"/>
        <w:sz w:val="20"/>
        <w:szCs w:val="20"/>
        <w:lang w:val="en-US"/>
      </w:rPr>
      <w:fldChar w:fldCharType="end"/>
    </w:r>
    <w:r w:rsidRPr="00926CCA">
      <w:rPr>
        <w:color w:val="auto"/>
        <w:sz w:val="20"/>
        <w:szCs w:val="20"/>
        <w:lang w:val="en-US"/>
      </w:rPr>
      <w:t>/</w:t>
    </w:r>
    <w:r w:rsidRPr="00926CCA">
      <w:rPr>
        <w:noProof/>
        <w:color w:val="auto"/>
        <w:sz w:val="20"/>
        <w:szCs w:val="20"/>
        <w:lang w:val="en-US"/>
      </w:rPr>
      <w:fldChar w:fldCharType="begin"/>
    </w:r>
    <w:r w:rsidRPr="00926CCA">
      <w:rPr>
        <w:noProof/>
        <w:color w:val="auto"/>
        <w:sz w:val="20"/>
        <w:szCs w:val="20"/>
        <w:lang w:val="en-US"/>
      </w:rPr>
      <w:instrText xml:space="preserve"> NUMPAGES   \* MERGEFORMAT </w:instrText>
    </w:r>
    <w:r w:rsidRPr="00926CCA">
      <w:rPr>
        <w:noProof/>
        <w:color w:val="auto"/>
        <w:sz w:val="20"/>
        <w:szCs w:val="20"/>
        <w:lang w:val="en-US"/>
      </w:rPr>
      <w:fldChar w:fldCharType="separate"/>
    </w:r>
    <w:r w:rsidR="001563A6">
      <w:rPr>
        <w:noProof/>
        <w:color w:val="auto"/>
        <w:sz w:val="20"/>
        <w:szCs w:val="20"/>
        <w:lang w:val="en-US"/>
      </w:rPr>
      <w:t>14</w:t>
    </w:r>
    <w:r w:rsidRPr="00926CCA">
      <w:rPr>
        <w:noProof/>
        <w:color w:val="auto"/>
        <w:sz w:val="20"/>
        <w:szCs w:val="20"/>
        <w:lang w:val="en-US"/>
      </w:rPr>
      <w:fldChar w:fldCharType="end"/>
    </w:r>
  </w:p>
  <w:p w14:paraId="00172371" w14:textId="77777777" w:rsidR="008C2D52" w:rsidRPr="005A1EB5" w:rsidRDefault="008C2D52" w:rsidP="005A1EB5">
    <w:pPr>
      <w:pStyle w:val="Zpat"/>
      <w:ind w:firstLine="708"/>
    </w:pPr>
  </w:p>
  <w:p w14:paraId="385EC98E" w14:textId="77777777" w:rsidR="008C2D52" w:rsidRDefault="008C2D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AEDC7" w14:textId="77777777" w:rsidR="00927F81" w:rsidRDefault="00927F81" w:rsidP="005A1EB5">
      <w:pPr>
        <w:spacing w:line="240" w:lineRule="auto"/>
      </w:pPr>
      <w:r>
        <w:separator/>
      </w:r>
    </w:p>
    <w:p w14:paraId="7B90D46A" w14:textId="77777777" w:rsidR="00927F81" w:rsidRDefault="00927F81"/>
  </w:footnote>
  <w:footnote w:type="continuationSeparator" w:id="0">
    <w:p w14:paraId="5A83D06A" w14:textId="77777777" w:rsidR="00927F81" w:rsidRDefault="00927F81" w:rsidP="005A1EB5">
      <w:pPr>
        <w:spacing w:line="240" w:lineRule="auto"/>
      </w:pPr>
      <w:r>
        <w:continuationSeparator/>
      </w:r>
    </w:p>
    <w:p w14:paraId="0DDF4E73" w14:textId="77777777" w:rsidR="00927F81" w:rsidRDefault="00927F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319"/>
    <w:multiLevelType w:val="hybridMultilevel"/>
    <w:tmpl w:val="DC9291E6"/>
    <w:lvl w:ilvl="0" w:tplc="96662F8A">
      <w:start w:val="1"/>
      <w:numFmt w:val="lowerLetter"/>
      <w:pStyle w:val="Podtitu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7AAE"/>
    <w:multiLevelType w:val="hybridMultilevel"/>
    <w:tmpl w:val="74F41CEC"/>
    <w:lvl w:ilvl="0" w:tplc="80222B6C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80222B6C">
      <w:start w:val="4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9376D"/>
    <w:multiLevelType w:val="hybridMultilevel"/>
    <w:tmpl w:val="C8420070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2F7715C0"/>
    <w:multiLevelType w:val="hybridMultilevel"/>
    <w:tmpl w:val="6908B57C"/>
    <w:lvl w:ilvl="0" w:tplc="80222B6C">
      <w:start w:val="4"/>
      <w:numFmt w:val="bullet"/>
      <w:lvlText w:val="-"/>
      <w:lvlJc w:val="left"/>
      <w:pPr>
        <w:ind w:left="1287" w:hanging="360"/>
      </w:pPr>
      <w:rPr>
        <w:rFonts w:ascii="Calibri" w:eastAsia="MS Mincho" w:hAnsi="Calibri" w:cs="Calibri" w:hint="default"/>
      </w:rPr>
    </w:lvl>
    <w:lvl w:ilvl="1" w:tplc="F920D350">
      <w:start w:val="1"/>
      <w:numFmt w:val="bullet"/>
      <w:lvlText w:val="•"/>
      <w:lvlJc w:val="left"/>
      <w:pPr>
        <w:ind w:left="2007" w:hanging="360"/>
      </w:pPr>
      <w:rPr>
        <w:rFonts w:ascii="Calibri" w:eastAsia="MS Mincho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4D56B0"/>
    <w:multiLevelType w:val="multilevel"/>
    <w:tmpl w:val="C4301CCE"/>
    <w:lvl w:ilvl="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490650"/>
    <w:multiLevelType w:val="multilevel"/>
    <w:tmpl w:val="F468E428"/>
    <w:lvl w:ilvl="0">
      <w:start w:val="1"/>
      <w:numFmt w:val="decimal"/>
      <w:pStyle w:val="Nzev"/>
      <w:lvlText w:val="%1."/>
      <w:lvlJc w:val="right"/>
      <w:pPr>
        <w:ind w:left="3196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857" w:hanging="432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pStyle w:val="Styl2"/>
      <w:lvlText w:val="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CA66C24"/>
    <w:multiLevelType w:val="hybridMultilevel"/>
    <w:tmpl w:val="D0B66264"/>
    <w:lvl w:ilvl="0" w:tplc="80222B6C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80222B6C">
      <w:start w:val="4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87"/>
    <w:rsid w:val="000012DE"/>
    <w:rsid w:val="00002480"/>
    <w:rsid w:val="00003340"/>
    <w:rsid w:val="00006384"/>
    <w:rsid w:val="00010510"/>
    <w:rsid w:val="00012856"/>
    <w:rsid w:val="00023866"/>
    <w:rsid w:val="00023E97"/>
    <w:rsid w:val="000242B7"/>
    <w:rsid w:val="000346B5"/>
    <w:rsid w:val="00050ABA"/>
    <w:rsid w:val="00050DB8"/>
    <w:rsid w:val="0006497C"/>
    <w:rsid w:val="0006509B"/>
    <w:rsid w:val="00065EF0"/>
    <w:rsid w:val="00076442"/>
    <w:rsid w:val="00081BBB"/>
    <w:rsid w:val="00090643"/>
    <w:rsid w:val="0009064B"/>
    <w:rsid w:val="00093358"/>
    <w:rsid w:val="000A1B0A"/>
    <w:rsid w:val="000A4578"/>
    <w:rsid w:val="000B22B0"/>
    <w:rsid w:val="000B5E6B"/>
    <w:rsid w:val="000F6470"/>
    <w:rsid w:val="00112B29"/>
    <w:rsid w:val="001175E2"/>
    <w:rsid w:val="00124A85"/>
    <w:rsid w:val="00130D45"/>
    <w:rsid w:val="00131720"/>
    <w:rsid w:val="001330A0"/>
    <w:rsid w:val="00144DBB"/>
    <w:rsid w:val="0015168B"/>
    <w:rsid w:val="001563A6"/>
    <w:rsid w:val="001768E6"/>
    <w:rsid w:val="001822E6"/>
    <w:rsid w:val="001844FF"/>
    <w:rsid w:val="00184DDD"/>
    <w:rsid w:val="00192567"/>
    <w:rsid w:val="00192941"/>
    <w:rsid w:val="00193750"/>
    <w:rsid w:val="001967C8"/>
    <w:rsid w:val="001969F8"/>
    <w:rsid w:val="001A498A"/>
    <w:rsid w:val="001C3082"/>
    <w:rsid w:val="001D2D0B"/>
    <w:rsid w:val="001E0BE4"/>
    <w:rsid w:val="001F5A75"/>
    <w:rsid w:val="00200F28"/>
    <w:rsid w:val="00206C7D"/>
    <w:rsid w:val="00221E97"/>
    <w:rsid w:val="00237B91"/>
    <w:rsid w:val="0025173F"/>
    <w:rsid w:val="00260C03"/>
    <w:rsid w:val="002678F4"/>
    <w:rsid w:val="002747BD"/>
    <w:rsid w:val="00276ADF"/>
    <w:rsid w:val="00277DF0"/>
    <w:rsid w:val="002817EA"/>
    <w:rsid w:val="00287BC2"/>
    <w:rsid w:val="0029043A"/>
    <w:rsid w:val="00291DE0"/>
    <w:rsid w:val="00293051"/>
    <w:rsid w:val="002963C3"/>
    <w:rsid w:val="00297D09"/>
    <w:rsid w:val="002A783D"/>
    <w:rsid w:val="002B38D4"/>
    <w:rsid w:val="002B6F9A"/>
    <w:rsid w:val="002C10F5"/>
    <w:rsid w:val="002C3E21"/>
    <w:rsid w:val="002D1786"/>
    <w:rsid w:val="002D4732"/>
    <w:rsid w:val="002D6279"/>
    <w:rsid w:val="002F2FD8"/>
    <w:rsid w:val="002F5BA1"/>
    <w:rsid w:val="002F606A"/>
    <w:rsid w:val="002F7963"/>
    <w:rsid w:val="00301D10"/>
    <w:rsid w:val="00311A54"/>
    <w:rsid w:val="003125FC"/>
    <w:rsid w:val="00312DDF"/>
    <w:rsid w:val="00321F63"/>
    <w:rsid w:val="003239EC"/>
    <w:rsid w:val="00326D0F"/>
    <w:rsid w:val="003278CE"/>
    <w:rsid w:val="00333654"/>
    <w:rsid w:val="00341D68"/>
    <w:rsid w:val="0034371E"/>
    <w:rsid w:val="00345C93"/>
    <w:rsid w:val="003466D9"/>
    <w:rsid w:val="00346C4A"/>
    <w:rsid w:val="003552E7"/>
    <w:rsid w:val="003569A9"/>
    <w:rsid w:val="00364971"/>
    <w:rsid w:val="003669E1"/>
    <w:rsid w:val="00367EBD"/>
    <w:rsid w:val="0037110C"/>
    <w:rsid w:val="00373EA9"/>
    <w:rsid w:val="00375717"/>
    <w:rsid w:val="00376CD6"/>
    <w:rsid w:val="00381D6E"/>
    <w:rsid w:val="00386C97"/>
    <w:rsid w:val="00395602"/>
    <w:rsid w:val="00397680"/>
    <w:rsid w:val="003A07E4"/>
    <w:rsid w:val="003A14FC"/>
    <w:rsid w:val="003A4259"/>
    <w:rsid w:val="003D23AD"/>
    <w:rsid w:val="003D2BCB"/>
    <w:rsid w:val="003D5D9A"/>
    <w:rsid w:val="003D748A"/>
    <w:rsid w:val="003E3D72"/>
    <w:rsid w:val="003E525A"/>
    <w:rsid w:val="003F615C"/>
    <w:rsid w:val="004056D6"/>
    <w:rsid w:val="00420A5E"/>
    <w:rsid w:val="0042259D"/>
    <w:rsid w:val="00422C94"/>
    <w:rsid w:val="004302CC"/>
    <w:rsid w:val="00430F1E"/>
    <w:rsid w:val="00433C94"/>
    <w:rsid w:val="00434317"/>
    <w:rsid w:val="004345A6"/>
    <w:rsid w:val="004365C5"/>
    <w:rsid w:val="004371CF"/>
    <w:rsid w:val="00443787"/>
    <w:rsid w:val="0044522B"/>
    <w:rsid w:val="00460E7E"/>
    <w:rsid w:val="004635EE"/>
    <w:rsid w:val="00495D12"/>
    <w:rsid w:val="004A3927"/>
    <w:rsid w:val="004A657D"/>
    <w:rsid w:val="004B2303"/>
    <w:rsid w:val="004C2DCF"/>
    <w:rsid w:val="004C7F64"/>
    <w:rsid w:val="004D2669"/>
    <w:rsid w:val="004D64E8"/>
    <w:rsid w:val="00502401"/>
    <w:rsid w:val="00504C11"/>
    <w:rsid w:val="00505D89"/>
    <w:rsid w:val="005108F9"/>
    <w:rsid w:val="00525460"/>
    <w:rsid w:val="0053705F"/>
    <w:rsid w:val="0054234E"/>
    <w:rsid w:val="0055147F"/>
    <w:rsid w:val="005532C0"/>
    <w:rsid w:val="00560045"/>
    <w:rsid w:val="005626FF"/>
    <w:rsid w:val="00564DE4"/>
    <w:rsid w:val="00570C3F"/>
    <w:rsid w:val="0057538E"/>
    <w:rsid w:val="00580E88"/>
    <w:rsid w:val="0058276C"/>
    <w:rsid w:val="0058279E"/>
    <w:rsid w:val="0058323C"/>
    <w:rsid w:val="005836AE"/>
    <w:rsid w:val="00587424"/>
    <w:rsid w:val="0059062E"/>
    <w:rsid w:val="005916F8"/>
    <w:rsid w:val="00592AC0"/>
    <w:rsid w:val="00595D97"/>
    <w:rsid w:val="005963E7"/>
    <w:rsid w:val="005A1EB5"/>
    <w:rsid w:val="005A54AB"/>
    <w:rsid w:val="005B5D19"/>
    <w:rsid w:val="005C248E"/>
    <w:rsid w:val="005C3791"/>
    <w:rsid w:val="005D186F"/>
    <w:rsid w:val="005D3B13"/>
    <w:rsid w:val="005E3B3B"/>
    <w:rsid w:val="005E569E"/>
    <w:rsid w:val="00606CC5"/>
    <w:rsid w:val="006267B7"/>
    <w:rsid w:val="006337D0"/>
    <w:rsid w:val="006348B3"/>
    <w:rsid w:val="00641D66"/>
    <w:rsid w:val="00652A5E"/>
    <w:rsid w:val="006537E9"/>
    <w:rsid w:val="0065571C"/>
    <w:rsid w:val="00657537"/>
    <w:rsid w:val="00660C33"/>
    <w:rsid w:val="00661166"/>
    <w:rsid w:val="0066142E"/>
    <w:rsid w:val="006645B8"/>
    <w:rsid w:val="00665712"/>
    <w:rsid w:val="00666D10"/>
    <w:rsid w:val="0066766A"/>
    <w:rsid w:val="00671831"/>
    <w:rsid w:val="00674AA1"/>
    <w:rsid w:val="00676DC4"/>
    <w:rsid w:val="0068341C"/>
    <w:rsid w:val="00690486"/>
    <w:rsid w:val="0069401A"/>
    <w:rsid w:val="006961FD"/>
    <w:rsid w:val="006B0A16"/>
    <w:rsid w:val="006B140E"/>
    <w:rsid w:val="006B306F"/>
    <w:rsid w:val="006B33C8"/>
    <w:rsid w:val="006B5CB8"/>
    <w:rsid w:val="006C18F5"/>
    <w:rsid w:val="006D025E"/>
    <w:rsid w:val="006D048E"/>
    <w:rsid w:val="006D2BE6"/>
    <w:rsid w:val="006D6BF6"/>
    <w:rsid w:val="00704BDD"/>
    <w:rsid w:val="00714C3A"/>
    <w:rsid w:val="0071569D"/>
    <w:rsid w:val="00716E57"/>
    <w:rsid w:val="00722A41"/>
    <w:rsid w:val="00724A87"/>
    <w:rsid w:val="007335FF"/>
    <w:rsid w:val="007339DF"/>
    <w:rsid w:val="00756400"/>
    <w:rsid w:val="00774FB8"/>
    <w:rsid w:val="0078006A"/>
    <w:rsid w:val="007850CB"/>
    <w:rsid w:val="00785B6C"/>
    <w:rsid w:val="00791361"/>
    <w:rsid w:val="00794BF8"/>
    <w:rsid w:val="00797DAA"/>
    <w:rsid w:val="007A3CC1"/>
    <w:rsid w:val="007B51AA"/>
    <w:rsid w:val="007C29C5"/>
    <w:rsid w:val="007D1D50"/>
    <w:rsid w:val="007D284E"/>
    <w:rsid w:val="007D745C"/>
    <w:rsid w:val="007F73CB"/>
    <w:rsid w:val="00811ABA"/>
    <w:rsid w:val="00812B85"/>
    <w:rsid w:val="0081452E"/>
    <w:rsid w:val="00826B79"/>
    <w:rsid w:val="00830041"/>
    <w:rsid w:val="00833135"/>
    <w:rsid w:val="0083453D"/>
    <w:rsid w:val="00852E57"/>
    <w:rsid w:val="00853161"/>
    <w:rsid w:val="008566F0"/>
    <w:rsid w:val="00860637"/>
    <w:rsid w:val="008629A3"/>
    <w:rsid w:val="00865C2E"/>
    <w:rsid w:val="0086664A"/>
    <w:rsid w:val="00871658"/>
    <w:rsid w:val="0087257E"/>
    <w:rsid w:val="0087691A"/>
    <w:rsid w:val="008810BB"/>
    <w:rsid w:val="00895563"/>
    <w:rsid w:val="008977FA"/>
    <w:rsid w:val="008A3DD8"/>
    <w:rsid w:val="008A5B20"/>
    <w:rsid w:val="008B47FC"/>
    <w:rsid w:val="008B72CF"/>
    <w:rsid w:val="008B7AD6"/>
    <w:rsid w:val="008C2D52"/>
    <w:rsid w:val="008C3404"/>
    <w:rsid w:val="008C5470"/>
    <w:rsid w:val="008E0E10"/>
    <w:rsid w:val="008F18D0"/>
    <w:rsid w:val="00920849"/>
    <w:rsid w:val="00924A71"/>
    <w:rsid w:val="00926CCA"/>
    <w:rsid w:val="00927F81"/>
    <w:rsid w:val="0093097F"/>
    <w:rsid w:val="00933697"/>
    <w:rsid w:val="00942CE5"/>
    <w:rsid w:val="0094318B"/>
    <w:rsid w:val="00944A19"/>
    <w:rsid w:val="009459E7"/>
    <w:rsid w:val="009551F6"/>
    <w:rsid w:val="00955F5B"/>
    <w:rsid w:val="00956A9A"/>
    <w:rsid w:val="00956C23"/>
    <w:rsid w:val="0095788D"/>
    <w:rsid w:val="009602D5"/>
    <w:rsid w:val="00965981"/>
    <w:rsid w:val="00971A6E"/>
    <w:rsid w:val="00973F0D"/>
    <w:rsid w:val="00977BA6"/>
    <w:rsid w:val="00980434"/>
    <w:rsid w:val="009835F5"/>
    <w:rsid w:val="00995A4B"/>
    <w:rsid w:val="00995AEC"/>
    <w:rsid w:val="009A243E"/>
    <w:rsid w:val="009A295A"/>
    <w:rsid w:val="009A719E"/>
    <w:rsid w:val="009C468A"/>
    <w:rsid w:val="009D1060"/>
    <w:rsid w:val="009D14EC"/>
    <w:rsid w:val="009E2D20"/>
    <w:rsid w:val="009F067C"/>
    <w:rsid w:val="00A03E80"/>
    <w:rsid w:val="00A10705"/>
    <w:rsid w:val="00A107F4"/>
    <w:rsid w:val="00A145B4"/>
    <w:rsid w:val="00A24524"/>
    <w:rsid w:val="00A26096"/>
    <w:rsid w:val="00A26EA0"/>
    <w:rsid w:val="00A52DDE"/>
    <w:rsid w:val="00A54045"/>
    <w:rsid w:val="00A55E83"/>
    <w:rsid w:val="00A56036"/>
    <w:rsid w:val="00A61DF6"/>
    <w:rsid w:val="00A72375"/>
    <w:rsid w:val="00A87B51"/>
    <w:rsid w:val="00A9056F"/>
    <w:rsid w:val="00A91C54"/>
    <w:rsid w:val="00A93D45"/>
    <w:rsid w:val="00A95C66"/>
    <w:rsid w:val="00AA65F0"/>
    <w:rsid w:val="00AA7589"/>
    <w:rsid w:val="00AA779D"/>
    <w:rsid w:val="00AB0829"/>
    <w:rsid w:val="00AB119F"/>
    <w:rsid w:val="00AB5CBD"/>
    <w:rsid w:val="00AC0591"/>
    <w:rsid w:val="00AD4015"/>
    <w:rsid w:val="00AD6ED1"/>
    <w:rsid w:val="00AE0852"/>
    <w:rsid w:val="00AE2EBD"/>
    <w:rsid w:val="00AE609F"/>
    <w:rsid w:val="00AF10B7"/>
    <w:rsid w:val="00AF35D3"/>
    <w:rsid w:val="00AF39D5"/>
    <w:rsid w:val="00B152AA"/>
    <w:rsid w:val="00B33AD9"/>
    <w:rsid w:val="00B35643"/>
    <w:rsid w:val="00B35BD4"/>
    <w:rsid w:val="00B4350F"/>
    <w:rsid w:val="00B4718A"/>
    <w:rsid w:val="00B47E07"/>
    <w:rsid w:val="00B53994"/>
    <w:rsid w:val="00B654BD"/>
    <w:rsid w:val="00B737EF"/>
    <w:rsid w:val="00B76103"/>
    <w:rsid w:val="00B84088"/>
    <w:rsid w:val="00B84660"/>
    <w:rsid w:val="00B8566E"/>
    <w:rsid w:val="00B90F6D"/>
    <w:rsid w:val="00B925D5"/>
    <w:rsid w:val="00BA1F85"/>
    <w:rsid w:val="00BB5024"/>
    <w:rsid w:val="00BB5651"/>
    <w:rsid w:val="00BB7486"/>
    <w:rsid w:val="00BC296F"/>
    <w:rsid w:val="00BE0525"/>
    <w:rsid w:val="00BE215F"/>
    <w:rsid w:val="00BE2D24"/>
    <w:rsid w:val="00BE2DD7"/>
    <w:rsid w:val="00BF4877"/>
    <w:rsid w:val="00C007E3"/>
    <w:rsid w:val="00C045DF"/>
    <w:rsid w:val="00C14875"/>
    <w:rsid w:val="00C14EB0"/>
    <w:rsid w:val="00C17CC8"/>
    <w:rsid w:val="00C37D09"/>
    <w:rsid w:val="00C44692"/>
    <w:rsid w:val="00C4691B"/>
    <w:rsid w:val="00C52ACF"/>
    <w:rsid w:val="00C6465B"/>
    <w:rsid w:val="00C72637"/>
    <w:rsid w:val="00C74E6B"/>
    <w:rsid w:val="00CA29CA"/>
    <w:rsid w:val="00CA3E70"/>
    <w:rsid w:val="00CA5920"/>
    <w:rsid w:val="00CB2853"/>
    <w:rsid w:val="00CC1532"/>
    <w:rsid w:val="00CC4C24"/>
    <w:rsid w:val="00CC60CA"/>
    <w:rsid w:val="00CD3F81"/>
    <w:rsid w:val="00CD6583"/>
    <w:rsid w:val="00CD7A08"/>
    <w:rsid w:val="00CE22E1"/>
    <w:rsid w:val="00CE4D7D"/>
    <w:rsid w:val="00CE5EF4"/>
    <w:rsid w:val="00CE722F"/>
    <w:rsid w:val="00CE7DFB"/>
    <w:rsid w:val="00CF4A73"/>
    <w:rsid w:val="00D02C20"/>
    <w:rsid w:val="00D0370D"/>
    <w:rsid w:val="00D16A26"/>
    <w:rsid w:val="00D23348"/>
    <w:rsid w:val="00D420B4"/>
    <w:rsid w:val="00D42F13"/>
    <w:rsid w:val="00D4486A"/>
    <w:rsid w:val="00D528FD"/>
    <w:rsid w:val="00D61FF4"/>
    <w:rsid w:val="00D63BBD"/>
    <w:rsid w:val="00D66C63"/>
    <w:rsid w:val="00D67EDA"/>
    <w:rsid w:val="00D73CA5"/>
    <w:rsid w:val="00D76EBF"/>
    <w:rsid w:val="00D81B44"/>
    <w:rsid w:val="00D827B2"/>
    <w:rsid w:val="00D84454"/>
    <w:rsid w:val="00D92440"/>
    <w:rsid w:val="00D93DCC"/>
    <w:rsid w:val="00DB30F7"/>
    <w:rsid w:val="00DC4E70"/>
    <w:rsid w:val="00DC5AD6"/>
    <w:rsid w:val="00DC77E5"/>
    <w:rsid w:val="00DD00A0"/>
    <w:rsid w:val="00DD1E04"/>
    <w:rsid w:val="00DD53FC"/>
    <w:rsid w:val="00DD65E6"/>
    <w:rsid w:val="00DE206F"/>
    <w:rsid w:val="00DF0B5D"/>
    <w:rsid w:val="00DF3913"/>
    <w:rsid w:val="00E12A14"/>
    <w:rsid w:val="00E2554E"/>
    <w:rsid w:val="00E263DF"/>
    <w:rsid w:val="00E3181E"/>
    <w:rsid w:val="00E33D0E"/>
    <w:rsid w:val="00E33D4F"/>
    <w:rsid w:val="00E34139"/>
    <w:rsid w:val="00E363D7"/>
    <w:rsid w:val="00E46C6E"/>
    <w:rsid w:val="00E53DCB"/>
    <w:rsid w:val="00E55058"/>
    <w:rsid w:val="00E61DF9"/>
    <w:rsid w:val="00E72618"/>
    <w:rsid w:val="00E7300D"/>
    <w:rsid w:val="00E73DC7"/>
    <w:rsid w:val="00E74AE4"/>
    <w:rsid w:val="00E7759C"/>
    <w:rsid w:val="00E8210C"/>
    <w:rsid w:val="00E8651E"/>
    <w:rsid w:val="00E867CD"/>
    <w:rsid w:val="00E92B3E"/>
    <w:rsid w:val="00EA2F73"/>
    <w:rsid w:val="00EC52C7"/>
    <w:rsid w:val="00ED0C0B"/>
    <w:rsid w:val="00EE2DA1"/>
    <w:rsid w:val="00EE655A"/>
    <w:rsid w:val="00EE794E"/>
    <w:rsid w:val="00EF58CD"/>
    <w:rsid w:val="00EF7BE3"/>
    <w:rsid w:val="00F00E1F"/>
    <w:rsid w:val="00F15100"/>
    <w:rsid w:val="00F15EB5"/>
    <w:rsid w:val="00F164DF"/>
    <w:rsid w:val="00F1721E"/>
    <w:rsid w:val="00F204D0"/>
    <w:rsid w:val="00F205EE"/>
    <w:rsid w:val="00F328E2"/>
    <w:rsid w:val="00F50B2B"/>
    <w:rsid w:val="00F52262"/>
    <w:rsid w:val="00F56FCF"/>
    <w:rsid w:val="00F7514C"/>
    <w:rsid w:val="00F76D17"/>
    <w:rsid w:val="00F83E48"/>
    <w:rsid w:val="00F92DD6"/>
    <w:rsid w:val="00FA32D9"/>
    <w:rsid w:val="00FA502C"/>
    <w:rsid w:val="00FB3033"/>
    <w:rsid w:val="00FC64BA"/>
    <w:rsid w:val="00FD52B4"/>
    <w:rsid w:val="00FE15BE"/>
    <w:rsid w:val="00FE19C4"/>
    <w:rsid w:val="00FE5AAF"/>
    <w:rsid w:val="00FE735D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561D309A"/>
  <w15:docId w15:val="{EC3900A6-C895-48BB-B4EE-CA00D62D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692"/>
    <w:pPr>
      <w:spacing w:after="0" w:line="276" w:lineRule="auto"/>
    </w:pPr>
    <w:rPr>
      <w:rFonts w:cs="Arial"/>
    </w:rPr>
  </w:style>
  <w:style w:type="paragraph" w:styleId="Nadpis1">
    <w:name w:val="heading 1"/>
    <w:basedOn w:val="Normln"/>
    <w:next w:val="Normln"/>
    <w:link w:val="Nadpis1Char"/>
    <w:qFormat/>
    <w:rsid w:val="003F615C"/>
    <w:pPr>
      <w:keepNext/>
      <w:keepLines/>
      <w:spacing w:before="120" w:after="120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A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7F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615C"/>
    <w:rPr>
      <w:rFonts w:ascii="Arial" w:eastAsia="Times New Roman" w:hAnsi="Arial" w:cs="Arial"/>
      <w:b/>
      <w:bCs/>
      <w:sz w:val="24"/>
      <w:szCs w:val="28"/>
    </w:rPr>
  </w:style>
  <w:style w:type="paragraph" w:customStyle="1" w:styleId="Styl1">
    <w:name w:val="Styl1"/>
    <w:basedOn w:val="Odstavecseseznamem"/>
    <w:qFormat/>
    <w:rsid w:val="00C44692"/>
    <w:pPr>
      <w:numPr>
        <w:ilvl w:val="1"/>
        <w:numId w:val="1"/>
      </w:numPr>
      <w:spacing w:before="120" w:after="120"/>
      <w:contextualSpacing w:val="0"/>
      <w:jc w:val="both"/>
    </w:pPr>
    <w:rPr>
      <w:rFonts w:eastAsia="Calibri"/>
      <w:szCs w:val="20"/>
    </w:rPr>
  </w:style>
  <w:style w:type="paragraph" w:customStyle="1" w:styleId="Styl2">
    <w:name w:val="Styl2"/>
    <w:basedOn w:val="Bezmezer"/>
    <w:qFormat/>
    <w:rsid w:val="00D63BBD"/>
    <w:pPr>
      <w:numPr>
        <w:ilvl w:val="2"/>
        <w:numId w:val="1"/>
      </w:numPr>
      <w:spacing w:before="120" w:after="120" w:line="276" w:lineRule="auto"/>
      <w:jc w:val="both"/>
    </w:pPr>
    <w:rPr>
      <w:rFonts w:eastAsia="Calibri" w:cstheme="minorHAnsi"/>
    </w:rPr>
  </w:style>
  <w:style w:type="paragraph" w:styleId="Odstavecseseznamem">
    <w:name w:val="List Paragraph"/>
    <w:basedOn w:val="Normln"/>
    <w:uiPriority w:val="34"/>
    <w:qFormat/>
    <w:rsid w:val="003F615C"/>
    <w:pPr>
      <w:ind w:left="720"/>
      <w:contextualSpacing/>
    </w:pPr>
  </w:style>
  <w:style w:type="paragraph" w:styleId="Bezmezer">
    <w:name w:val="No Spacing"/>
    <w:uiPriority w:val="1"/>
    <w:qFormat/>
    <w:rsid w:val="003F615C"/>
    <w:pPr>
      <w:spacing w:after="0" w:line="240" w:lineRule="auto"/>
    </w:pPr>
  </w:style>
  <w:style w:type="paragraph" w:customStyle="1" w:styleId="Styl11">
    <w:name w:val="Styl 1.1."/>
    <w:basedOn w:val="Styl1"/>
    <w:link w:val="Styl11Char"/>
    <w:qFormat/>
    <w:rsid w:val="003F615C"/>
    <w:pPr>
      <w:numPr>
        <w:ilvl w:val="0"/>
        <w:numId w:val="0"/>
      </w:numPr>
    </w:pPr>
  </w:style>
  <w:style w:type="character" w:customStyle="1" w:styleId="Styl11Char">
    <w:name w:val="Styl 1.1. Char"/>
    <w:basedOn w:val="Standardnpsmoodstavce"/>
    <w:link w:val="Styl11"/>
    <w:rsid w:val="003F615C"/>
    <w:rPr>
      <w:rFonts w:ascii="Arial" w:eastAsia="Calibri" w:hAnsi="Arial" w:cs="Arial"/>
      <w:sz w:val="20"/>
      <w:szCs w:val="20"/>
    </w:rPr>
  </w:style>
  <w:style w:type="paragraph" w:customStyle="1" w:styleId="sla">
    <w:name w:val="Čísla"/>
    <w:basedOn w:val="Normln"/>
    <w:qFormat/>
    <w:rsid w:val="003F615C"/>
    <w:pPr>
      <w:numPr>
        <w:numId w:val="2"/>
      </w:numPr>
      <w:jc w:val="both"/>
    </w:pPr>
    <w:rPr>
      <w:rFonts w:eastAsia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3F615C"/>
    <w:rPr>
      <w:color w:val="0000FF"/>
      <w:u w:val="single"/>
    </w:rPr>
  </w:style>
  <w:style w:type="paragraph" w:styleId="Nzev">
    <w:name w:val="Title"/>
    <w:basedOn w:val="Normln"/>
    <w:next w:val="Podtitul"/>
    <w:link w:val="NzevChar"/>
    <w:qFormat/>
    <w:rsid w:val="002B38D4"/>
    <w:pPr>
      <w:numPr>
        <w:numId w:val="1"/>
      </w:numPr>
      <w:suppressAutoHyphens/>
      <w:spacing w:before="480" w:after="240" w:line="240" w:lineRule="auto"/>
      <w:jc w:val="center"/>
    </w:pPr>
    <w:rPr>
      <w:rFonts w:eastAsia="Times New Roman"/>
      <w:b/>
      <w:bCs/>
      <w:lang w:eastAsia="ar-SA"/>
    </w:rPr>
  </w:style>
  <w:style w:type="character" w:customStyle="1" w:styleId="NzevChar">
    <w:name w:val="Název Char"/>
    <w:basedOn w:val="Standardnpsmoodstavce"/>
    <w:link w:val="Nzev"/>
    <w:rsid w:val="002B38D4"/>
    <w:rPr>
      <w:rFonts w:eastAsia="Times New Roman" w:cs="Arial"/>
      <w:b/>
      <w:bCs/>
      <w:lang w:eastAsia="ar-SA"/>
    </w:rPr>
  </w:style>
  <w:style w:type="paragraph" w:styleId="Podtitul">
    <w:name w:val="Subtitle"/>
    <w:basedOn w:val="Default"/>
    <w:next w:val="Normln"/>
    <w:link w:val="PodtitulChar"/>
    <w:uiPriority w:val="11"/>
    <w:qFormat/>
    <w:rsid w:val="00010510"/>
    <w:pPr>
      <w:numPr>
        <w:numId w:val="3"/>
      </w:numPr>
      <w:spacing w:after="201"/>
    </w:pPr>
    <w:rPr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10510"/>
    <w:rPr>
      <w:rFonts w:ascii="Calibri" w:hAnsi="Calibri" w:cs="Calibri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5A1EB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EB5"/>
    <w:rPr>
      <w:rFonts w:ascii="Arial" w:hAnsi="Arial" w:cs="Arial"/>
      <w:sz w:val="18"/>
    </w:rPr>
  </w:style>
  <w:style w:type="paragraph" w:styleId="Zpat">
    <w:name w:val="footer"/>
    <w:basedOn w:val="Normln"/>
    <w:link w:val="ZpatChar"/>
    <w:uiPriority w:val="99"/>
    <w:unhideWhenUsed/>
    <w:rsid w:val="005A1EB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EB5"/>
    <w:rPr>
      <w:rFonts w:ascii="Arial" w:hAnsi="Arial" w:cs="Arial"/>
      <w:sz w:val="18"/>
    </w:rPr>
  </w:style>
  <w:style w:type="paragraph" w:customStyle="1" w:styleId="Zhlavdokumentu">
    <w:name w:val="Záhlaví dokumentu"/>
    <w:basedOn w:val="Zhlav"/>
    <w:link w:val="ZhlavdokumentuChar"/>
    <w:qFormat/>
    <w:rsid w:val="005A1EB5"/>
    <w:pPr>
      <w:tabs>
        <w:tab w:val="clear" w:pos="4536"/>
        <w:tab w:val="clear" w:pos="9072"/>
        <w:tab w:val="left" w:pos="1833"/>
      </w:tabs>
      <w:jc w:val="both"/>
    </w:pPr>
    <w:rPr>
      <w:rFonts w:eastAsia="Calibri"/>
      <w:color w:val="002060"/>
      <w:szCs w:val="18"/>
    </w:rPr>
  </w:style>
  <w:style w:type="character" w:customStyle="1" w:styleId="ZhlavdokumentuChar">
    <w:name w:val="Záhlaví dokumentu Char"/>
    <w:basedOn w:val="Standardnpsmoodstavce"/>
    <w:link w:val="Zhlavdokumentu"/>
    <w:rsid w:val="005A1EB5"/>
    <w:rPr>
      <w:rFonts w:ascii="Arial" w:eastAsia="Calibri" w:hAnsi="Arial" w:cs="Arial"/>
      <w:color w:val="002060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0C3F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A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B2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23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2303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2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2303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303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30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7F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ytp-time-current">
    <w:name w:val="ytp-time-current"/>
    <w:basedOn w:val="Standardnpsmoodstavce"/>
    <w:rsid w:val="004C7F64"/>
  </w:style>
  <w:style w:type="character" w:customStyle="1" w:styleId="ytp-time-separator">
    <w:name w:val="ytp-time-separator"/>
    <w:basedOn w:val="Standardnpsmoodstavce"/>
    <w:rsid w:val="004C7F64"/>
  </w:style>
  <w:style w:type="character" w:customStyle="1" w:styleId="ytp-time-duration">
    <w:name w:val="ytp-time-duration"/>
    <w:basedOn w:val="Standardnpsmoodstavce"/>
    <w:rsid w:val="004C7F64"/>
  </w:style>
  <w:style w:type="character" w:customStyle="1" w:styleId="style-scope">
    <w:name w:val="style-scope"/>
    <w:basedOn w:val="Standardnpsmoodstavce"/>
    <w:rsid w:val="004C7F64"/>
  </w:style>
  <w:style w:type="character" w:customStyle="1" w:styleId="Nevyeenzmnka2">
    <w:name w:val="Nevyřešená zmínka2"/>
    <w:basedOn w:val="Standardnpsmoodstavce"/>
    <w:uiPriority w:val="99"/>
    <w:rsid w:val="00012856"/>
    <w:rPr>
      <w:color w:val="808080"/>
      <w:shd w:val="clear" w:color="auto" w:fill="E6E6E6"/>
    </w:rPr>
  </w:style>
  <w:style w:type="table" w:styleId="Mkatabulky">
    <w:name w:val="Table Grid"/>
    <w:basedOn w:val="Normlntabulka"/>
    <w:rsid w:val="00564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D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intenzivn">
    <w:name w:val="Intense Emphasis"/>
    <w:uiPriority w:val="21"/>
    <w:qFormat/>
    <w:rsid w:val="007D284E"/>
    <w:rPr>
      <w:rFonts w:asciiTheme="minorHAnsi" w:hAnsiTheme="minorHAnsi" w:cstheme="minorHAnsi"/>
      <w:color w:val="auto"/>
      <w:sz w:val="22"/>
      <w:szCs w:val="22"/>
    </w:rPr>
  </w:style>
  <w:style w:type="paragraph" w:styleId="Revize">
    <w:name w:val="Revision"/>
    <w:hidden/>
    <w:uiPriority w:val="99"/>
    <w:semiHidden/>
    <w:rsid w:val="002F2FD8"/>
    <w:pPr>
      <w:spacing w:after="0" w:line="240" w:lineRule="auto"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rsid w:val="00D4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93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0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2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9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5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1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0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3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1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1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11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4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7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7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5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7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68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1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9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8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29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7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3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91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46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8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2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7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8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1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2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4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3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8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7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5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72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9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9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7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9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0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8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5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61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24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63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8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37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74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A6A7-B2B3-4694-84D6-FD9448FE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14</Pages>
  <Words>3412</Words>
  <Characters>20137</Characters>
  <Application>Microsoft Office Word</Application>
  <DocSecurity>0</DocSecurity>
  <Lines>167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KAROLAS</dc:creator>
  <cp:lastModifiedBy>Blanka Marvanová</cp:lastModifiedBy>
  <cp:revision>11</cp:revision>
  <cp:lastPrinted>2020-12-14T09:23:00Z</cp:lastPrinted>
  <dcterms:created xsi:type="dcterms:W3CDTF">2020-11-24T14:58:00Z</dcterms:created>
  <dcterms:modified xsi:type="dcterms:W3CDTF">2020-12-15T10:35:00Z</dcterms:modified>
</cp:coreProperties>
</file>